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40"/>
      </w:tblGrid>
      <w:tr w:rsidR="00FF7BBB" w:rsidRPr="00FF7BBB" w:rsidTr="00E80633">
        <w:trPr>
          <w:jc w:val="center"/>
        </w:trPr>
        <w:tc>
          <w:tcPr>
            <w:tcW w:w="3369" w:type="dxa"/>
          </w:tcPr>
          <w:p w:rsidR="00FF7BBB" w:rsidRPr="00FF7BBB" w:rsidRDefault="00FF7BBB" w:rsidP="00FF7BBB">
            <w:pPr>
              <w:jc w:val="center"/>
              <w:rPr>
                <w:sz w:val="26"/>
                <w:szCs w:val="26"/>
              </w:rPr>
            </w:pPr>
            <w:r w:rsidRPr="00FF7BBB">
              <w:rPr>
                <w:sz w:val="26"/>
                <w:szCs w:val="26"/>
              </w:rPr>
              <w:t>UBND TỈNH QUẢNG BÌNH</w:t>
            </w:r>
          </w:p>
          <w:p w:rsidR="00FF7BBB" w:rsidRPr="00FF7BBB" w:rsidRDefault="00FF7BBB" w:rsidP="00FF7BBB">
            <w:pPr>
              <w:jc w:val="center"/>
              <w:rPr>
                <w:b/>
                <w:sz w:val="26"/>
                <w:szCs w:val="26"/>
              </w:rPr>
            </w:pPr>
            <w:r w:rsidRPr="00FF7BBB">
              <w:rPr>
                <w:b/>
                <w:sz w:val="26"/>
                <w:szCs w:val="26"/>
              </w:rPr>
              <w:t>SỞ Y TẾ</w:t>
            </w:r>
          </w:p>
          <w:p w:rsidR="00FF7BBB" w:rsidRPr="00FF7BBB" w:rsidRDefault="000501C7" w:rsidP="00FF7BBB">
            <w:pPr>
              <w:spacing w:before="200" w:after="60"/>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3439</wp:posOffset>
                      </wp:positionV>
                      <wp:extent cx="36000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5pt,.25pt" to="9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" strokecolor="black [3040]"/>
                  </w:pict>
                </mc:Fallback>
              </mc:AlternateContent>
            </w:r>
            <w:r w:rsidR="00FF7BBB" w:rsidRPr="00FF7BBB">
              <w:rPr>
                <w:sz w:val="26"/>
                <w:szCs w:val="26"/>
              </w:rPr>
              <w:t xml:space="preserve">Số: </w:t>
            </w:r>
            <w:r w:rsidR="008E4811">
              <w:rPr>
                <w:sz w:val="26"/>
                <w:szCs w:val="26"/>
              </w:rPr>
              <w:t>1041</w:t>
            </w:r>
            <w:r w:rsidR="00FF7BBB" w:rsidRPr="00FF7BBB">
              <w:rPr>
                <w:sz w:val="26"/>
                <w:szCs w:val="26"/>
              </w:rPr>
              <w:t>/SYT</w:t>
            </w:r>
          </w:p>
          <w:p w:rsidR="00FF7BBB" w:rsidRPr="00FF7BBB" w:rsidRDefault="00FF7BBB" w:rsidP="00F57E2D">
            <w:pPr>
              <w:jc w:val="center"/>
              <w:rPr>
                <w:b/>
                <w:sz w:val="22"/>
              </w:rPr>
            </w:pPr>
            <w:r w:rsidRPr="00FF7BBB">
              <w:rPr>
                <w:sz w:val="22"/>
              </w:rPr>
              <w:t xml:space="preserve">Về việc </w:t>
            </w:r>
            <w:r w:rsidR="00F57E2D">
              <w:rPr>
                <w:sz w:val="22"/>
              </w:rPr>
              <w:t>cung cấp số liệu về</w:t>
            </w:r>
            <w:r w:rsidRPr="00FF7BBB">
              <w:rPr>
                <w:sz w:val="22"/>
              </w:rPr>
              <w:t xml:space="preserve"> mức độ </w:t>
            </w:r>
            <w:r w:rsidR="00F57E2D">
              <w:rPr>
                <w:sz w:val="22"/>
              </w:rPr>
              <w:t xml:space="preserve">sẵn sàng cho phát triển và </w:t>
            </w:r>
            <w:r w:rsidRPr="00FF7BBB">
              <w:rPr>
                <w:sz w:val="22"/>
              </w:rPr>
              <w:t>ứng dụ</w:t>
            </w:r>
            <w:r w:rsidR="00F57E2D">
              <w:rPr>
                <w:sz w:val="22"/>
              </w:rPr>
              <w:t>ng CNTT-TT năm 2018</w:t>
            </w:r>
          </w:p>
        </w:tc>
        <w:tc>
          <w:tcPr>
            <w:tcW w:w="6040" w:type="dxa"/>
          </w:tcPr>
          <w:p w:rsidR="00FF7BBB" w:rsidRPr="00FF7BBB" w:rsidRDefault="00FF7BBB" w:rsidP="00E80633">
            <w:pPr>
              <w:ind w:left="317"/>
              <w:jc w:val="center"/>
              <w:rPr>
                <w:b/>
                <w:sz w:val="26"/>
                <w:szCs w:val="26"/>
              </w:rPr>
            </w:pPr>
            <w:r w:rsidRPr="00FF7BBB">
              <w:rPr>
                <w:b/>
                <w:sz w:val="26"/>
                <w:szCs w:val="26"/>
              </w:rPr>
              <w:t>CỘNG HÒA XÃ HỘI CHỦ NGHĨA VIỆT NAM</w:t>
            </w:r>
          </w:p>
          <w:p w:rsidR="00FF7BBB" w:rsidRPr="00FF7BBB" w:rsidRDefault="00FF7BBB" w:rsidP="00E80633">
            <w:pPr>
              <w:ind w:left="317"/>
              <w:jc w:val="center"/>
              <w:rPr>
                <w:b/>
                <w:szCs w:val="26"/>
              </w:rPr>
            </w:pPr>
            <w:r w:rsidRPr="00FF7BBB">
              <w:rPr>
                <w:b/>
                <w:szCs w:val="26"/>
              </w:rPr>
              <w:t>Độc lập – Tự do – Hạnh phúc</w:t>
            </w:r>
          </w:p>
          <w:p w:rsidR="00FF7BBB" w:rsidRPr="00FF7BBB" w:rsidRDefault="00DD62E7" w:rsidP="008E4811">
            <w:pPr>
              <w:spacing w:before="200"/>
              <w:ind w:left="317"/>
              <w:jc w:val="center"/>
              <w:rPr>
                <w:i/>
                <w:sz w:val="26"/>
                <w:szCs w:val="26"/>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886724</wp:posOffset>
                      </wp:positionH>
                      <wp:positionV relativeFrom="paragraph">
                        <wp:posOffset>13970</wp:posOffset>
                      </wp:positionV>
                      <wp:extent cx="208800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1.1pt" to="23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" strokecolor="black [3040]"/>
                  </w:pict>
                </mc:Fallback>
              </mc:AlternateContent>
            </w:r>
            <w:r w:rsidR="00FF7BBB" w:rsidRPr="00FF7BBB">
              <w:rPr>
                <w:i/>
                <w:sz w:val="26"/>
                <w:szCs w:val="26"/>
              </w:rPr>
              <w:t>Quảng Bình, ngày</w:t>
            </w:r>
            <w:r w:rsidR="008E4811">
              <w:rPr>
                <w:i/>
                <w:sz w:val="26"/>
                <w:szCs w:val="26"/>
              </w:rPr>
              <w:t xml:space="preserve"> 04 </w:t>
            </w:r>
            <w:r w:rsidR="008D7E63">
              <w:rPr>
                <w:i/>
                <w:sz w:val="26"/>
                <w:szCs w:val="26"/>
              </w:rPr>
              <w:t xml:space="preserve">tháng </w:t>
            </w:r>
            <w:r w:rsidR="00F57E2D">
              <w:rPr>
                <w:i/>
                <w:sz w:val="26"/>
                <w:szCs w:val="26"/>
              </w:rPr>
              <w:t>6</w:t>
            </w:r>
            <w:r w:rsidR="00FF7BBB" w:rsidRPr="00FF7BBB">
              <w:rPr>
                <w:i/>
                <w:sz w:val="26"/>
                <w:szCs w:val="26"/>
              </w:rPr>
              <w:t xml:space="preserve"> năm 2018</w:t>
            </w:r>
          </w:p>
        </w:tc>
      </w:tr>
    </w:tbl>
    <w:p w:rsidR="00FC1C44" w:rsidRDefault="00FC1C44"/>
    <w:p w:rsidR="00FF7BBB" w:rsidRDefault="00FF7BBB" w:rsidP="00FF7BBB">
      <w:pPr>
        <w:jc w:val="center"/>
      </w:pPr>
      <w:r>
        <w:t xml:space="preserve">Kính gửi: </w:t>
      </w:r>
      <w:r w:rsidR="006E18E2">
        <w:t>Các đơn vị trực thuộc Sở</w:t>
      </w:r>
    </w:p>
    <w:p w:rsidR="00FF7BBB" w:rsidRPr="005651DF" w:rsidRDefault="00FF7BBB" w:rsidP="00FF7BBB">
      <w:pPr>
        <w:jc w:val="center"/>
        <w:rPr>
          <w:sz w:val="16"/>
        </w:rPr>
      </w:pPr>
    </w:p>
    <w:p w:rsidR="001D0FE5" w:rsidRDefault="00FF7BBB" w:rsidP="001E1919">
      <w:pPr>
        <w:spacing w:before="120" w:after="120"/>
        <w:ind w:firstLine="680"/>
        <w:jc w:val="both"/>
        <w:rPr>
          <w:szCs w:val="28"/>
        </w:rPr>
      </w:pPr>
      <w:r w:rsidRPr="009C7E5C">
        <w:rPr>
          <w:szCs w:val="28"/>
        </w:rPr>
        <w:t xml:space="preserve">Thực hiện Công văn số </w:t>
      </w:r>
      <w:r w:rsidR="00F57E2D" w:rsidRPr="009C7E5C">
        <w:rPr>
          <w:szCs w:val="28"/>
        </w:rPr>
        <w:t>343</w:t>
      </w:r>
      <w:r w:rsidRPr="009C7E5C">
        <w:rPr>
          <w:szCs w:val="28"/>
        </w:rPr>
        <w:t xml:space="preserve">/STTTT-CNTT, ngày </w:t>
      </w:r>
      <w:r w:rsidR="009B4EC5" w:rsidRPr="009C7E5C">
        <w:rPr>
          <w:szCs w:val="28"/>
        </w:rPr>
        <w:t>25/5</w:t>
      </w:r>
      <w:r w:rsidRPr="009C7E5C">
        <w:rPr>
          <w:szCs w:val="28"/>
        </w:rPr>
        <w:t xml:space="preserve">/2018 của Sở Thông tin và truyền thông về việc </w:t>
      </w:r>
      <w:r w:rsidR="009B4EC5" w:rsidRPr="009C7E5C">
        <w:rPr>
          <w:szCs w:val="28"/>
        </w:rPr>
        <w:t>cung cấp số liệu về mức độ sẵn sàng cho phát triển và ứng dụng CNTT-TT năm 2018</w:t>
      </w:r>
      <w:r w:rsidRPr="009C7E5C">
        <w:rPr>
          <w:szCs w:val="28"/>
        </w:rPr>
        <w:t xml:space="preserve">. Sở Y tế </w:t>
      </w:r>
      <w:r w:rsidR="006E18E2">
        <w:rPr>
          <w:szCs w:val="28"/>
        </w:rPr>
        <w:t xml:space="preserve">yêu cầu các đơn vị trực thuộc Sở </w:t>
      </w:r>
      <w:r w:rsidR="009B4EC5" w:rsidRPr="009C7E5C">
        <w:rPr>
          <w:szCs w:val="28"/>
        </w:rPr>
        <w:t>cung cấp</w:t>
      </w:r>
      <w:r w:rsidRPr="009C7E5C">
        <w:rPr>
          <w:szCs w:val="28"/>
        </w:rPr>
        <w:t xml:space="preserve"> số liệu</w:t>
      </w:r>
      <w:r w:rsidR="006E18E2">
        <w:rPr>
          <w:szCs w:val="28"/>
        </w:rPr>
        <w:t xml:space="preserve"> (</w:t>
      </w:r>
      <w:proofErr w:type="gramStart"/>
      <w:r w:rsidR="006E18E2">
        <w:rPr>
          <w:szCs w:val="28"/>
        </w:rPr>
        <w:t>theo</w:t>
      </w:r>
      <w:proofErr w:type="gramEnd"/>
      <w:r w:rsidR="006E18E2">
        <w:rPr>
          <w:szCs w:val="28"/>
        </w:rPr>
        <w:t xml:space="preserve"> biểu mẫu </w:t>
      </w:r>
      <w:r w:rsidR="005651DF">
        <w:rPr>
          <w:szCs w:val="28"/>
        </w:rPr>
        <w:t>gửi kèm</w:t>
      </w:r>
      <w:r w:rsidR="006E18E2">
        <w:rPr>
          <w:szCs w:val="28"/>
        </w:rPr>
        <w:t xml:space="preserve">) về Sở Y tế </w:t>
      </w:r>
      <w:r w:rsidR="006E18E2" w:rsidRPr="006E18E2">
        <w:rPr>
          <w:b/>
          <w:szCs w:val="28"/>
        </w:rPr>
        <w:t>trước ngày 07/6/2018</w:t>
      </w:r>
      <w:r w:rsidR="006E18E2">
        <w:rPr>
          <w:szCs w:val="28"/>
        </w:rPr>
        <w:t xml:space="preserve"> qua Văn phòng Sở và qua địa chỉ e-mail: </w:t>
      </w:r>
      <w:r w:rsidR="006E18E2" w:rsidRPr="006E18E2">
        <w:rPr>
          <w:szCs w:val="28"/>
        </w:rPr>
        <w:t>viennx.syt@quangbinh.gov.vn</w:t>
      </w:r>
      <w:r w:rsidR="006E18E2">
        <w:rPr>
          <w:szCs w:val="28"/>
        </w:rPr>
        <w:t xml:space="preserve"> hoặc </w:t>
      </w:r>
      <w:r w:rsidR="006E18E2" w:rsidRPr="006E18E2">
        <w:rPr>
          <w:szCs w:val="28"/>
        </w:rPr>
        <w:t>nguyenxuanvien87@gmail.com</w:t>
      </w:r>
      <w:r w:rsidR="006E18E2">
        <w:rPr>
          <w:szCs w:val="28"/>
        </w:rPr>
        <w:t>.</w:t>
      </w:r>
    </w:p>
    <w:p w:rsidR="00FF7BBB" w:rsidRDefault="006E18E2" w:rsidP="001E1919">
      <w:pPr>
        <w:spacing w:before="120" w:after="120"/>
        <w:ind w:firstLine="680"/>
        <w:jc w:val="both"/>
        <w:rPr>
          <w:szCs w:val="28"/>
        </w:rPr>
      </w:pPr>
      <w:proofErr w:type="gramStart"/>
      <w:r>
        <w:rPr>
          <w:szCs w:val="28"/>
        </w:rPr>
        <w:t>Biểu mẫu được gửi qua hệ thống phần mềm Quản lý văn bản và điều hành Sở Y tế (qlvb-syt.quangbinh.gov.vn) và được đăng tải trên Trang thông tin điện tử Sở Y tế (syt.quangbinh.gov.vn).</w:t>
      </w:r>
      <w:proofErr w:type="gramEnd"/>
    </w:p>
    <w:p w:rsidR="006E18E2" w:rsidRDefault="006E18E2" w:rsidP="001E1919">
      <w:pPr>
        <w:spacing w:before="120" w:after="120"/>
        <w:ind w:firstLine="680"/>
        <w:jc w:val="both"/>
        <w:rPr>
          <w:szCs w:val="28"/>
        </w:rPr>
      </w:pPr>
      <w:r>
        <w:rPr>
          <w:szCs w:val="28"/>
        </w:rPr>
        <w:t>Yêu cầu các đơn vị báo cáo số liệu chính xác và kịp thời</w:t>
      </w:r>
      <w:proofErr w:type="gramStart"/>
      <w:r>
        <w:rPr>
          <w:szCs w:val="28"/>
        </w:rPr>
        <w:t>./</w:t>
      </w:r>
      <w:proofErr w:type="gramEnd"/>
      <w:r>
        <w:rPr>
          <w:szCs w:val="28"/>
        </w:rPr>
        <w:t>.</w:t>
      </w:r>
    </w:p>
    <w:p w:rsidR="006E18E2" w:rsidRDefault="007B7B9B" w:rsidP="001E1919">
      <w:pPr>
        <w:spacing w:before="120" w:after="120"/>
        <w:ind w:firstLine="680"/>
        <w:jc w:val="both"/>
        <w:rPr>
          <w:i/>
          <w:szCs w:val="28"/>
        </w:rPr>
      </w:pPr>
      <w:r w:rsidRPr="007B7B9B">
        <w:rPr>
          <w:i/>
          <w:szCs w:val="28"/>
        </w:rPr>
        <w:t>Các đơn vị có vấn đề cần thỏi thêm, liên hệ</w:t>
      </w:r>
      <w:r w:rsidR="005521BF">
        <w:rPr>
          <w:b/>
          <w:i/>
          <w:szCs w:val="28"/>
        </w:rPr>
        <w:t xml:space="preserve"> </w:t>
      </w:r>
      <w:r w:rsidR="005521BF" w:rsidRPr="005521BF">
        <w:rPr>
          <w:i/>
          <w:szCs w:val="28"/>
        </w:rPr>
        <w:t>đồng chí</w:t>
      </w:r>
      <w:r w:rsidR="005521BF">
        <w:rPr>
          <w:b/>
          <w:i/>
          <w:szCs w:val="28"/>
        </w:rPr>
        <w:t xml:space="preserve"> </w:t>
      </w:r>
      <w:r w:rsidR="006E18E2" w:rsidRPr="005521BF">
        <w:rPr>
          <w:i/>
          <w:szCs w:val="28"/>
        </w:rPr>
        <w:t>Nguyễn Xuân Viễn</w:t>
      </w:r>
      <w:r w:rsidR="005521BF">
        <w:rPr>
          <w:i/>
          <w:szCs w:val="28"/>
        </w:rPr>
        <w:t xml:space="preserve">, bộ phận </w:t>
      </w:r>
      <w:r w:rsidR="006E18E2" w:rsidRPr="005521BF">
        <w:rPr>
          <w:i/>
          <w:szCs w:val="28"/>
        </w:rPr>
        <w:t>Văn phòng Sở</w:t>
      </w:r>
      <w:r w:rsidR="005521BF">
        <w:rPr>
          <w:i/>
          <w:szCs w:val="28"/>
        </w:rPr>
        <w:t xml:space="preserve"> Y tế, số đ</w:t>
      </w:r>
      <w:r w:rsidR="006E18E2" w:rsidRPr="005521BF">
        <w:rPr>
          <w:i/>
          <w:szCs w:val="28"/>
        </w:rPr>
        <w:t>iện thoạ</w:t>
      </w:r>
      <w:r w:rsidR="005521BF">
        <w:rPr>
          <w:i/>
          <w:szCs w:val="28"/>
        </w:rPr>
        <w:t xml:space="preserve">i </w:t>
      </w:r>
      <w:r w:rsidR="005521BF" w:rsidRPr="005521BF">
        <w:rPr>
          <w:i/>
          <w:szCs w:val="28"/>
        </w:rPr>
        <w:t>0919.737.682</w:t>
      </w:r>
      <w:r>
        <w:rPr>
          <w:i/>
          <w:szCs w:val="28"/>
        </w:rPr>
        <w:t>.</w:t>
      </w:r>
    </w:p>
    <w:p w:rsidR="005521BF" w:rsidRPr="005521BF" w:rsidRDefault="005521BF" w:rsidP="006E18E2">
      <w:pPr>
        <w:spacing w:after="120"/>
        <w:ind w:firstLine="720"/>
        <w:jc w:val="both"/>
        <w:rPr>
          <w:i/>
          <w:sz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FF7BBB" w:rsidTr="00FF7BBB">
        <w:tc>
          <w:tcPr>
            <w:tcW w:w="4645" w:type="dxa"/>
          </w:tcPr>
          <w:p w:rsidR="00FF7BBB" w:rsidRPr="00FF7BBB" w:rsidRDefault="00FF7BBB">
            <w:pPr>
              <w:rPr>
                <w:b/>
                <w:i/>
                <w:sz w:val="26"/>
              </w:rPr>
            </w:pPr>
            <w:r w:rsidRPr="00FF7BBB">
              <w:rPr>
                <w:b/>
                <w:i/>
                <w:sz w:val="26"/>
              </w:rPr>
              <w:t>Nơi nhận:</w:t>
            </w:r>
          </w:p>
          <w:p w:rsidR="00FF7BBB" w:rsidRPr="00FF7BBB" w:rsidRDefault="00FF7BBB">
            <w:pPr>
              <w:rPr>
                <w:sz w:val="24"/>
              </w:rPr>
            </w:pPr>
            <w:r w:rsidRPr="00FF7BBB">
              <w:rPr>
                <w:sz w:val="24"/>
              </w:rPr>
              <w:t>- Như trên;</w:t>
            </w:r>
          </w:p>
          <w:p w:rsidR="00FF7BBB" w:rsidRDefault="00FF7BBB">
            <w:r w:rsidRPr="00FF7BBB">
              <w:rPr>
                <w:sz w:val="24"/>
              </w:rPr>
              <w:t>- Lưu: VP-VT.</w:t>
            </w:r>
          </w:p>
        </w:tc>
        <w:tc>
          <w:tcPr>
            <w:tcW w:w="4645" w:type="dxa"/>
          </w:tcPr>
          <w:p w:rsidR="00FF7BBB" w:rsidRDefault="00FF7BBB" w:rsidP="009B4EC5">
            <w:pPr>
              <w:jc w:val="center"/>
              <w:rPr>
                <w:b/>
              </w:rPr>
            </w:pPr>
            <w:r w:rsidRPr="00FF7BBB">
              <w:rPr>
                <w:b/>
              </w:rPr>
              <w:t>GIÁM ĐỐC</w:t>
            </w:r>
          </w:p>
          <w:p w:rsidR="009B4EC5" w:rsidRDefault="009B4EC5" w:rsidP="009B4EC5">
            <w:pPr>
              <w:jc w:val="center"/>
              <w:rPr>
                <w:b/>
              </w:rPr>
            </w:pPr>
          </w:p>
          <w:p w:rsidR="009B4EC5" w:rsidRDefault="009B4EC5" w:rsidP="009B4EC5">
            <w:pPr>
              <w:jc w:val="center"/>
              <w:rPr>
                <w:b/>
              </w:rPr>
            </w:pPr>
          </w:p>
          <w:p w:rsidR="009B4EC5" w:rsidRDefault="008E4811" w:rsidP="009B4EC5">
            <w:pPr>
              <w:jc w:val="center"/>
              <w:rPr>
                <w:b/>
              </w:rPr>
            </w:pPr>
            <w:r>
              <w:rPr>
                <w:b/>
              </w:rPr>
              <w:t>(Đã ký)</w:t>
            </w:r>
            <w:bookmarkStart w:id="0" w:name="_GoBack"/>
            <w:bookmarkEnd w:id="0"/>
          </w:p>
          <w:p w:rsidR="009B4EC5" w:rsidRDefault="009B4EC5" w:rsidP="009B4EC5">
            <w:pPr>
              <w:jc w:val="center"/>
              <w:rPr>
                <w:b/>
              </w:rPr>
            </w:pPr>
          </w:p>
          <w:p w:rsidR="009B4EC5" w:rsidRDefault="009B4EC5" w:rsidP="009B4EC5">
            <w:pPr>
              <w:jc w:val="center"/>
              <w:rPr>
                <w:b/>
              </w:rPr>
            </w:pPr>
          </w:p>
          <w:p w:rsidR="009B4EC5" w:rsidRPr="009B4EC5" w:rsidRDefault="009B4EC5" w:rsidP="009B4EC5">
            <w:pPr>
              <w:jc w:val="center"/>
              <w:rPr>
                <w:b/>
              </w:rPr>
            </w:pPr>
            <w:r>
              <w:rPr>
                <w:b/>
              </w:rPr>
              <w:t>Nguyễn Đức Cường</w:t>
            </w:r>
          </w:p>
        </w:tc>
      </w:tr>
    </w:tbl>
    <w:p w:rsidR="00FF7BBB" w:rsidRDefault="00FF7BBB"/>
    <w:p w:rsidR="00D7752B" w:rsidRDefault="00D7752B">
      <w:pPr>
        <w:sectPr w:rsidR="00D7752B" w:rsidSect="00D7752B">
          <w:pgSz w:w="11909" w:h="16834" w:code="9"/>
          <w:pgMar w:top="1134" w:right="1134" w:bottom="1134" w:left="1701" w:header="720" w:footer="720" w:gutter="0"/>
          <w:cols w:space="720"/>
          <w:docGrid w:linePitch="381"/>
        </w:sectPr>
      </w:pPr>
    </w:p>
    <w:p w:rsidR="00004219" w:rsidRPr="00004219" w:rsidRDefault="00004219" w:rsidP="00004219">
      <w:pPr>
        <w:spacing w:after="0" w:line="240" w:lineRule="auto"/>
        <w:jc w:val="center"/>
        <w:rPr>
          <w:rFonts w:eastAsia="Times New Roman" w:cs="Times New Roman"/>
          <w:b/>
          <w:szCs w:val="24"/>
        </w:rPr>
      </w:pPr>
      <w:r w:rsidRPr="00004219">
        <w:rPr>
          <w:rFonts w:eastAsia="Times New Roman" w:cs="Times New Roman"/>
          <w:b/>
          <w:szCs w:val="24"/>
        </w:rPr>
        <w:lastRenderedPageBreak/>
        <w:t>PHỤ LỤC 6: PHIẾU CUNG CẤP SỐ LIỆU VỀ MỨC ĐỘ SẴN SÀNG</w:t>
      </w:r>
    </w:p>
    <w:p w:rsidR="00004219" w:rsidRPr="00004219" w:rsidRDefault="00004219" w:rsidP="00004219">
      <w:pPr>
        <w:spacing w:after="0" w:line="240" w:lineRule="auto"/>
        <w:jc w:val="center"/>
        <w:rPr>
          <w:rFonts w:eastAsia="Times New Roman" w:cs="Times New Roman"/>
          <w:b/>
          <w:szCs w:val="24"/>
        </w:rPr>
      </w:pPr>
      <w:r w:rsidRPr="00004219">
        <w:rPr>
          <w:rFonts w:eastAsia="Times New Roman" w:cs="Times New Roman"/>
          <w:b/>
          <w:szCs w:val="24"/>
        </w:rPr>
        <w:t xml:space="preserve"> CHO PHÁT TRIỂN VÀ ỨNG DỤNG CNTT-TT NĂM 2018</w:t>
      </w:r>
    </w:p>
    <w:p w:rsidR="00004219" w:rsidRPr="00004219" w:rsidRDefault="00004219" w:rsidP="00004219">
      <w:pPr>
        <w:spacing w:after="0" w:line="240" w:lineRule="auto"/>
        <w:jc w:val="center"/>
        <w:rPr>
          <w:rFonts w:eastAsia="Times New Roman" w:cs="Times New Roman"/>
          <w:i/>
          <w:szCs w:val="24"/>
        </w:rPr>
      </w:pPr>
      <w:r w:rsidRPr="00004219">
        <w:rPr>
          <w:rFonts w:eastAsia="Times New Roman" w:cs="Times New Roman"/>
          <w:i/>
          <w:szCs w:val="24"/>
        </w:rPr>
        <w:t>(</w:t>
      </w:r>
      <w:r w:rsidR="002D4470" w:rsidRPr="002D4470">
        <w:rPr>
          <w:rFonts w:eastAsia="Times New Roman" w:cs="Times New Roman"/>
          <w:i/>
          <w:szCs w:val="24"/>
        </w:rPr>
        <w:t xml:space="preserve">Kèm </w:t>
      </w:r>
      <w:proofErr w:type="gramStart"/>
      <w:r w:rsidR="002D4470" w:rsidRPr="002D4470">
        <w:rPr>
          <w:rFonts w:eastAsia="Times New Roman" w:cs="Times New Roman"/>
          <w:i/>
          <w:szCs w:val="24"/>
        </w:rPr>
        <w:t>theo</w:t>
      </w:r>
      <w:proofErr w:type="gramEnd"/>
      <w:r w:rsidR="002D4470" w:rsidRPr="002D4470">
        <w:rPr>
          <w:rFonts w:eastAsia="Times New Roman" w:cs="Times New Roman"/>
          <w:i/>
          <w:szCs w:val="24"/>
        </w:rPr>
        <w:t xml:space="preserve"> Công văn số</w:t>
      </w:r>
      <w:r w:rsidR="005521BF">
        <w:rPr>
          <w:rFonts w:eastAsia="Times New Roman" w:cs="Times New Roman"/>
          <w:i/>
          <w:szCs w:val="24"/>
        </w:rPr>
        <w:t xml:space="preserve"> ……/…… </w:t>
      </w:r>
      <w:r w:rsidR="002D4470" w:rsidRPr="002D4470">
        <w:rPr>
          <w:rFonts w:eastAsia="Times New Roman" w:cs="Times New Roman"/>
          <w:i/>
          <w:szCs w:val="24"/>
        </w:rPr>
        <w:t>ngày</w:t>
      </w:r>
      <w:r w:rsidR="005521BF">
        <w:rPr>
          <w:rFonts w:eastAsia="Times New Roman" w:cs="Times New Roman"/>
          <w:i/>
          <w:szCs w:val="24"/>
        </w:rPr>
        <w:t xml:space="preserve"> ……</w:t>
      </w:r>
      <w:r w:rsidR="002D4470" w:rsidRPr="002D4470">
        <w:rPr>
          <w:rFonts w:eastAsia="Times New Roman" w:cs="Times New Roman"/>
          <w:i/>
          <w:szCs w:val="24"/>
        </w:rPr>
        <w:t>/</w:t>
      </w:r>
      <w:r w:rsidR="005521BF">
        <w:rPr>
          <w:rFonts w:eastAsia="Times New Roman" w:cs="Times New Roman"/>
          <w:i/>
          <w:szCs w:val="24"/>
        </w:rPr>
        <w:t>……</w:t>
      </w:r>
      <w:r w:rsidR="002D4470" w:rsidRPr="002D4470">
        <w:rPr>
          <w:rFonts w:eastAsia="Times New Roman" w:cs="Times New Roman"/>
          <w:i/>
          <w:szCs w:val="24"/>
        </w:rPr>
        <w:t xml:space="preserve">/2018 của </w:t>
      </w:r>
      <w:r w:rsidR="005521BF">
        <w:rPr>
          <w:rFonts w:eastAsia="Times New Roman" w:cs="Times New Roman"/>
          <w:i/>
          <w:szCs w:val="24"/>
        </w:rPr>
        <w:t>……</w:t>
      </w:r>
      <w:r w:rsidRPr="00004219">
        <w:rPr>
          <w:rFonts w:eastAsia="Times New Roman" w:cs="Times New Roman"/>
          <w:i/>
          <w:szCs w:val="24"/>
        </w:rPr>
        <w:t>)</w:t>
      </w:r>
    </w:p>
    <w:p w:rsidR="002D4470" w:rsidRDefault="002D4470" w:rsidP="000531EA">
      <w:pPr>
        <w:tabs>
          <w:tab w:val="num" w:pos="1800"/>
          <w:tab w:val="right" w:leader="dot" w:pos="8640"/>
        </w:tabs>
        <w:spacing w:before="120" w:after="120" w:line="240" w:lineRule="auto"/>
        <w:jc w:val="center"/>
        <w:rPr>
          <w:rFonts w:eastAsia="Times New Roman" w:cs="Times New Roman"/>
          <w:b/>
          <w:sz w:val="24"/>
          <w:szCs w:val="24"/>
        </w:rPr>
      </w:pPr>
    </w:p>
    <w:p w:rsidR="00004219" w:rsidRPr="00004219" w:rsidRDefault="00004219" w:rsidP="00004219">
      <w:pPr>
        <w:tabs>
          <w:tab w:val="num" w:pos="1800"/>
          <w:tab w:val="right" w:leader="dot" w:pos="8640"/>
        </w:tabs>
        <w:spacing w:before="120" w:after="120" w:line="240" w:lineRule="auto"/>
        <w:jc w:val="both"/>
        <w:rPr>
          <w:rFonts w:eastAsia="Times New Roman" w:cs="Times New Roman"/>
          <w:sz w:val="24"/>
          <w:szCs w:val="24"/>
        </w:rPr>
      </w:pPr>
      <w:r w:rsidRPr="00004219">
        <w:rPr>
          <w:rFonts w:eastAsia="Times New Roman" w:cs="Times New Roman"/>
          <w:b/>
          <w:sz w:val="24"/>
          <w:szCs w:val="24"/>
        </w:rPr>
        <w:t>Tên cơ quan, đơn vị</w:t>
      </w:r>
      <w:r w:rsidR="00912013">
        <w:rPr>
          <w:rFonts w:eastAsia="Times New Roman" w:cs="Times New Roman"/>
          <w:b/>
          <w:sz w:val="24"/>
          <w:szCs w:val="24"/>
        </w:rPr>
        <w:t xml:space="preserve">: </w:t>
      </w:r>
      <w:r w:rsidR="005521BF">
        <w:rPr>
          <w:rFonts w:eastAsia="Times New Roman" w:cs="Times New Roman"/>
          <w:b/>
          <w:sz w:val="24"/>
          <w:szCs w:val="24"/>
        </w:rPr>
        <w:t>…………………………………...</w:t>
      </w:r>
      <w:r w:rsidR="005651DF">
        <w:rPr>
          <w:rFonts w:eastAsia="Times New Roman" w:cs="Times New Roman"/>
          <w:b/>
          <w:sz w:val="24"/>
          <w:szCs w:val="24"/>
        </w:rPr>
        <w:t>...........</w:t>
      </w:r>
    </w:p>
    <w:p w:rsidR="00004219" w:rsidRPr="00004219" w:rsidRDefault="00004219" w:rsidP="00004219">
      <w:pPr>
        <w:keepNext/>
        <w:spacing w:before="120" w:after="0" w:line="240" w:lineRule="auto"/>
        <w:outlineLvl w:val="2"/>
        <w:rPr>
          <w:rFonts w:eastAsia="Times New Roman" w:cs="Times New Roman"/>
          <w:b/>
          <w:bCs/>
          <w:sz w:val="24"/>
          <w:szCs w:val="26"/>
          <w:lang w:val="x-none" w:eastAsia="x-none"/>
        </w:rPr>
      </w:pPr>
      <w:r w:rsidRPr="00004219">
        <w:rPr>
          <w:rFonts w:eastAsia="Times New Roman" w:cs="Times New Roman"/>
          <w:b/>
          <w:bCs/>
          <w:sz w:val="24"/>
          <w:szCs w:val="26"/>
          <w:lang w:val="x-none" w:eastAsia="x-none"/>
        </w:rPr>
        <w:t>A. THÔNG TIN CHUNG</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960"/>
        <w:gridCol w:w="954"/>
        <w:gridCol w:w="954"/>
        <w:gridCol w:w="950"/>
      </w:tblGrid>
      <w:tr w:rsidR="00004219" w:rsidRPr="00004219" w:rsidTr="00E35EE6">
        <w:trPr>
          <w:tblHeader/>
          <w:jc w:val="center"/>
        </w:trPr>
        <w:tc>
          <w:tcPr>
            <w:tcW w:w="653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Chỉ tiêu</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Đơn vị tính</w:t>
            </w:r>
          </w:p>
        </w:tc>
        <w:tc>
          <w:tcPr>
            <w:tcW w:w="954"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954"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95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E35EE6">
        <w:trPr>
          <w:jc w:val="center"/>
        </w:trPr>
        <w:tc>
          <w:tcPr>
            <w:tcW w:w="6530" w:type="dxa"/>
            <w:vAlign w:val="center"/>
          </w:tcPr>
          <w:p w:rsidR="00004219" w:rsidRPr="00004219" w:rsidRDefault="00004219" w:rsidP="00E35EE6">
            <w:pPr>
              <w:numPr>
                <w:ilvl w:val="0"/>
                <w:numId w:val="4"/>
              </w:numPr>
              <w:tabs>
                <w:tab w:val="num" w:pos="360"/>
                <w:tab w:val="num" w:pos="720"/>
                <w:tab w:val="right" w:leader="dot" w:pos="8640"/>
              </w:tabs>
              <w:spacing w:before="40" w:after="0" w:line="240" w:lineRule="auto"/>
              <w:ind w:left="357" w:hanging="357"/>
              <w:rPr>
                <w:rFonts w:eastAsia="SimSun" w:cs="Times New Roman"/>
                <w:b/>
                <w:bCs/>
                <w:sz w:val="24"/>
                <w:szCs w:val="24"/>
                <w:lang w:val="x-none"/>
              </w:rPr>
            </w:pPr>
            <w:r w:rsidRPr="00004219">
              <w:rPr>
                <w:rFonts w:eastAsia="SimSun" w:cs="Times New Roman"/>
                <w:b/>
                <w:bCs/>
                <w:sz w:val="24"/>
                <w:szCs w:val="24"/>
                <w:lang w:val="x-none"/>
              </w:rPr>
              <w:t>Tổng số cán bộ công chức</w:t>
            </w:r>
            <w:r w:rsidRPr="00004219">
              <w:rPr>
                <w:rFonts w:eastAsia="SimSun" w:cs="Times New Roman"/>
                <w:b/>
                <w:bCs/>
                <w:sz w:val="24"/>
                <w:szCs w:val="24"/>
              </w:rPr>
              <w:t xml:space="preserve"> </w:t>
            </w:r>
            <w:r w:rsidRPr="00004219">
              <w:rPr>
                <w:rFonts w:eastAsia="SimSun" w:cs="Times New Roman"/>
                <w:b/>
                <w:bCs/>
                <w:sz w:val="24"/>
                <w:szCs w:val="24"/>
                <w:lang w:val="x-none"/>
              </w:rPr>
              <w:t xml:space="preserve">(CBCC) </w:t>
            </w:r>
            <w:r w:rsidRPr="00004219">
              <w:rPr>
                <w:rFonts w:eastAsia="SimSun" w:cs="Times New Roman"/>
                <w:b/>
                <w:bCs/>
                <w:sz w:val="24"/>
                <w:szCs w:val="24"/>
              </w:rPr>
              <w:t>tại đơn vị</w:t>
            </w:r>
          </w:p>
          <w:p w:rsidR="00004219" w:rsidRPr="00004219" w:rsidRDefault="00004219" w:rsidP="00E35EE6">
            <w:pPr>
              <w:tabs>
                <w:tab w:val="num" w:pos="1800"/>
                <w:tab w:val="right" w:leader="dot" w:pos="8640"/>
              </w:tabs>
              <w:spacing w:before="40" w:after="0" w:line="240" w:lineRule="auto"/>
              <w:rPr>
                <w:rFonts w:eastAsia="SimSun" w:cs="Times New Roman"/>
                <w:b/>
                <w:bCs/>
                <w:sz w:val="24"/>
                <w:szCs w:val="24"/>
                <w:lang w:val="x-none"/>
              </w:rPr>
            </w:pPr>
            <w:r w:rsidRPr="00004219">
              <w:rPr>
                <w:rFonts w:eastAsia="SimSun" w:cs="Times New Roman"/>
                <w:bCs/>
                <w:i/>
                <w:spacing w:val="-4"/>
                <w:sz w:val="24"/>
                <w:szCs w:val="24"/>
                <w:u w:val="single"/>
                <w:lang w:val="x-none"/>
              </w:rPr>
              <w:t>Ghi chú</w:t>
            </w:r>
            <w:r w:rsidRPr="00004219">
              <w:rPr>
                <w:rFonts w:eastAsia="SimSun" w:cs="Times New Roman"/>
                <w:bCs/>
                <w:i/>
                <w:spacing w:val="-4"/>
                <w:sz w:val="24"/>
                <w:szCs w:val="24"/>
                <w:lang w:val="x-none"/>
              </w:rPr>
              <w:t xml:space="preserve">: </w:t>
            </w:r>
            <w:r w:rsidRPr="00004219">
              <w:rPr>
                <w:rFonts w:eastAsia="SimSun" w:cs="Times New Roman"/>
                <w:bCs/>
                <w:i/>
                <w:spacing w:val="-4"/>
                <w:sz w:val="24"/>
                <w:szCs w:val="24"/>
              </w:rPr>
              <w:t xml:space="preserve">CBCC của đơn vị bao gồm: CBCC trong biên chế; công chức tập sự; cán bộ hợp đồng thực hiện chức trách, nhiệm vụ của công chức, </w:t>
            </w:r>
            <w:r w:rsidRPr="00004219">
              <w:rPr>
                <w:rFonts w:eastAsia="SimSun" w:cs="Times New Roman"/>
                <w:b/>
                <w:bCs/>
                <w:i/>
                <w:spacing w:val="-4"/>
                <w:sz w:val="24"/>
                <w:szCs w:val="24"/>
              </w:rPr>
              <w:t>không bao gồm bảo vệ, lái xe, tạp vụ v.v..</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54"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4" w:type="dxa"/>
            <w:vAlign w:val="center"/>
          </w:tcPr>
          <w:p w:rsidR="00004219" w:rsidRPr="00004219" w:rsidRDefault="00004219" w:rsidP="00E35EE6">
            <w:pPr>
              <w:spacing w:before="40" w:after="0" w:line="240" w:lineRule="auto"/>
              <w:ind w:hanging="133"/>
              <w:jc w:val="center"/>
              <w:rPr>
                <w:rFonts w:eastAsia="Times New Roman" w:cs="Times New Roman"/>
                <w:sz w:val="24"/>
                <w:szCs w:val="24"/>
              </w:rPr>
            </w:pPr>
          </w:p>
        </w:tc>
        <w:tc>
          <w:tcPr>
            <w:tcW w:w="950" w:type="dxa"/>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30" w:type="dxa"/>
            <w:vAlign w:val="center"/>
          </w:tcPr>
          <w:p w:rsidR="00004219" w:rsidRPr="00004219" w:rsidRDefault="00004219" w:rsidP="00E35EE6">
            <w:pPr>
              <w:numPr>
                <w:ilvl w:val="0"/>
                <w:numId w:val="4"/>
              </w:numPr>
              <w:tabs>
                <w:tab w:val="num" w:pos="360"/>
                <w:tab w:val="num" w:pos="720"/>
                <w:tab w:val="right" w:leader="dot" w:pos="8640"/>
              </w:tabs>
              <w:spacing w:before="40" w:after="0" w:line="240" w:lineRule="auto"/>
              <w:ind w:left="360"/>
              <w:rPr>
                <w:rFonts w:eastAsia="SimSun" w:cs="Times New Roman"/>
                <w:b/>
                <w:bCs/>
                <w:sz w:val="24"/>
                <w:szCs w:val="24"/>
                <w:lang w:val="x-none"/>
              </w:rPr>
            </w:pPr>
            <w:r w:rsidRPr="00004219">
              <w:rPr>
                <w:rFonts w:eastAsia="SimSun" w:cs="Times New Roman"/>
                <w:b/>
                <w:bCs/>
                <w:sz w:val="24"/>
                <w:szCs w:val="24"/>
                <w:lang w:val="x-none"/>
              </w:rPr>
              <w:t>Tổng số viên chức (CB</w:t>
            </w:r>
            <w:r w:rsidRPr="00004219">
              <w:rPr>
                <w:rFonts w:eastAsia="SimSun" w:cs="Times New Roman"/>
                <w:b/>
                <w:bCs/>
                <w:sz w:val="24"/>
                <w:szCs w:val="24"/>
              </w:rPr>
              <w:t>V</w:t>
            </w:r>
            <w:r w:rsidRPr="00004219">
              <w:rPr>
                <w:rFonts w:eastAsia="SimSun" w:cs="Times New Roman"/>
                <w:b/>
                <w:bCs/>
                <w:sz w:val="24"/>
                <w:szCs w:val="24"/>
                <w:lang w:val="x-none"/>
              </w:rPr>
              <w:t xml:space="preserve">C) </w:t>
            </w:r>
            <w:r w:rsidRPr="00004219">
              <w:rPr>
                <w:rFonts w:eastAsia="SimSun" w:cs="Times New Roman"/>
                <w:b/>
                <w:bCs/>
                <w:sz w:val="24"/>
                <w:szCs w:val="24"/>
              </w:rPr>
              <w:t>thuộc đơn vị</w:t>
            </w:r>
          </w:p>
          <w:p w:rsidR="00004219" w:rsidRPr="00004219" w:rsidRDefault="00004219" w:rsidP="00E35EE6">
            <w:pPr>
              <w:tabs>
                <w:tab w:val="right" w:leader="dot" w:pos="8640"/>
              </w:tabs>
              <w:spacing w:before="40" w:after="0" w:line="240" w:lineRule="auto"/>
              <w:rPr>
                <w:rFonts w:eastAsia="SimSun" w:cs="Times New Roman"/>
                <w:b/>
                <w:bCs/>
                <w:sz w:val="24"/>
                <w:szCs w:val="24"/>
                <w:lang w:val="x-none"/>
              </w:rPr>
            </w:pPr>
            <w:r w:rsidRPr="00004219">
              <w:rPr>
                <w:rFonts w:eastAsia="SimSun" w:cs="Times New Roman"/>
                <w:bCs/>
                <w:i/>
                <w:spacing w:val="-4"/>
                <w:sz w:val="24"/>
                <w:szCs w:val="24"/>
                <w:u w:val="single"/>
                <w:lang w:val="x-none"/>
              </w:rPr>
              <w:t>Ghi chú</w:t>
            </w:r>
            <w:r w:rsidRPr="00004219">
              <w:rPr>
                <w:rFonts w:eastAsia="SimSun" w:cs="Times New Roman"/>
                <w:bCs/>
                <w:i/>
                <w:spacing w:val="-4"/>
                <w:sz w:val="24"/>
                <w:szCs w:val="24"/>
                <w:lang w:val="x-none"/>
              </w:rPr>
              <w:t xml:space="preserve">: </w:t>
            </w:r>
            <w:r w:rsidRPr="00004219">
              <w:rPr>
                <w:rFonts w:eastAsia="SimSun" w:cs="Times New Roman"/>
                <w:bCs/>
                <w:i/>
                <w:spacing w:val="-4"/>
                <w:sz w:val="24"/>
                <w:szCs w:val="24"/>
              </w:rPr>
              <w:t xml:space="preserve">CBVC của các đơn vị trực thuộc bao gồm: CBVC trong biên chế; công chức, viên chức tập sự; cán bộ hợp đồng thực hiện chức trách, nhiệm vụ của viên chức, </w:t>
            </w:r>
            <w:r w:rsidRPr="00004219">
              <w:rPr>
                <w:rFonts w:eastAsia="SimSun" w:cs="Times New Roman"/>
                <w:b/>
                <w:bCs/>
                <w:i/>
                <w:spacing w:val="-4"/>
                <w:sz w:val="24"/>
                <w:szCs w:val="24"/>
              </w:rPr>
              <w:t>không bao gồm bảo vệ, lái xe, tạp vụ v.v..</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54"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4"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0" w:type="dxa"/>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30" w:type="dxa"/>
            <w:vAlign w:val="center"/>
          </w:tcPr>
          <w:p w:rsidR="00004219" w:rsidRPr="00004219" w:rsidRDefault="00004219" w:rsidP="00E35EE6">
            <w:pPr>
              <w:numPr>
                <w:ilvl w:val="0"/>
                <w:numId w:val="4"/>
              </w:numPr>
              <w:tabs>
                <w:tab w:val="num" w:pos="360"/>
                <w:tab w:val="right" w:leader="dot" w:pos="8640"/>
              </w:tabs>
              <w:spacing w:before="40" w:after="0" w:line="240" w:lineRule="auto"/>
              <w:ind w:left="450" w:hanging="450"/>
              <w:rPr>
                <w:rFonts w:eastAsia="SimSun" w:cs="Times New Roman"/>
                <w:bCs/>
                <w:sz w:val="24"/>
                <w:szCs w:val="24"/>
                <w:lang w:val="x-none"/>
              </w:rPr>
            </w:pPr>
            <w:r w:rsidRPr="00004219">
              <w:rPr>
                <w:rFonts w:eastAsia="SimSun" w:cs="Times New Roman"/>
                <w:b/>
                <w:bCs/>
                <w:sz w:val="24"/>
                <w:szCs w:val="24"/>
                <w:lang w:val="x-none"/>
              </w:rPr>
              <w:t>Tổng số thủ tục hành chính</w:t>
            </w:r>
            <w:r w:rsidRPr="00004219">
              <w:rPr>
                <w:rFonts w:eastAsia="SimSun" w:cs="Times New Roman"/>
                <w:b/>
                <w:bCs/>
                <w:sz w:val="24"/>
                <w:szCs w:val="24"/>
              </w:rPr>
              <w:t xml:space="preserve"> còn hiệu lực </w:t>
            </w:r>
            <w:r w:rsidRPr="00004219">
              <w:rPr>
                <w:rFonts w:eastAsia="SimSun" w:cs="Times New Roman"/>
                <w:b/>
                <w:bCs/>
                <w:sz w:val="24"/>
                <w:szCs w:val="24"/>
                <w:lang w:val="x-none"/>
              </w:rPr>
              <w:t xml:space="preserve">của </w:t>
            </w:r>
            <w:r w:rsidRPr="00004219">
              <w:rPr>
                <w:rFonts w:eastAsia="SimSun" w:cs="Times New Roman"/>
                <w:b/>
                <w:bCs/>
                <w:sz w:val="24"/>
                <w:szCs w:val="24"/>
              </w:rPr>
              <w:t>đơn vị</w:t>
            </w:r>
          </w:p>
          <w:p w:rsidR="00004219" w:rsidRPr="00004219" w:rsidRDefault="00004219" w:rsidP="00E35EE6">
            <w:pPr>
              <w:tabs>
                <w:tab w:val="num" w:pos="360"/>
                <w:tab w:val="right" w:leader="dot" w:pos="8640"/>
              </w:tabs>
              <w:spacing w:before="40" w:after="0" w:line="240" w:lineRule="auto"/>
              <w:rPr>
                <w:rFonts w:eastAsia="SimSun" w:cs="Times New Roman"/>
                <w:bCs/>
                <w:sz w:val="24"/>
                <w:szCs w:val="24"/>
                <w:lang w:val="x-none"/>
              </w:rPr>
            </w:pPr>
            <w:r w:rsidRPr="00004219">
              <w:rPr>
                <w:rFonts w:eastAsia="SimSun" w:cs="Times New Roman"/>
                <w:bCs/>
                <w:i/>
                <w:sz w:val="24"/>
                <w:szCs w:val="24"/>
                <w:u w:val="single"/>
              </w:rPr>
              <w:t>Ghi chú</w:t>
            </w:r>
            <w:r w:rsidRPr="00004219">
              <w:rPr>
                <w:rFonts w:eastAsia="SimSun" w:cs="Times New Roman"/>
                <w:bCs/>
                <w:i/>
                <w:sz w:val="24"/>
                <w:szCs w:val="24"/>
              </w:rPr>
              <w:t>: L</w:t>
            </w:r>
            <w:r w:rsidRPr="00004219">
              <w:rPr>
                <w:rFonts w:eastAsia="SimSun" w:cs="Times New Roman"/>
                <w:bCs/>
                <w:i/>
                <w:iCs/>
                <w:sz w:val="24"/>
                <w:szCs w:val="24"/>
              </w:rPr>
              <w:t>à các TTHC còn hiệu lực thuộc phạm vi chức năng quản lý nhà nước của đơn vị do UBND tỉnh công bố</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Thủ tục</w:t>
            </w:r>
          </w:p>
        </w:tc>
        <w:tc>
          <w:tcPr>
            <w:tcW w:w="954"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4"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0" w:type="dxa"/>
            <w:vAlign w:val="center"/>
          </w:tcPr>
          <w:p w:rsidR="00004219" w:rsidRPr="00004219" w:rsidRDefault="00004219" w:rsidP="00E35EE6">
            <w:pPr>
              <w:spacing w:before="40" w:after="0" w:line="240" w:lineRule="auto"/>
              <w:jc w:val="center"/>
              <w:rPr>
                <w:rFonts w:eastAsia="Times New Roman" w:cs="Times New Roman"/>
                <w:sz w:val="24"/>
                <w:szCs w:val="24"/>
              </w:rPr>
            </w:pPr>
          </w:p>
        </w:tc>
      </w:tr>
    </w:tbl>
    <w:p w:rsidR="00004219" w:rsidRPr="00004219" w:rsidRDefault="00004219" w:rsidP="00004219">
      <w:pPr>
        <w:keepNext/>
        <w:spacing w:before="120" w:after="120" w:line="240" w:lineRule="auto"/>
        <w:outlineLvl w:val="2"/>
        <w:rPr>
          <w:rFonts w:eastAsia="Times New Roman" w:cs="Times New Roman"/>
          <w:b/>
          <w:bCs/>
          <w:sz w:val="24"/>
          <w:szCs w:val="26"/>
          <w:lang w:val="x-none" w:eastAsia="x-none"/>
        </w:rPr>
      </w:pPr>
      <w:r w:rsidRPr="00004219">
        <w:rPr>
          <w:rFonts w:eastAsia="Times New Roman" w:cs="Times New Roman"/>
          <w:b/>
          <w:sz w:val="24"/>
          <w:szCs w:val="26"/>
          <w:lang w:val="x-none" w:eastAsia="x-none"/>
        </w:rPr>
        <w:t>B.</w:t>
      </w:r>
      <w:r w:rsidRPr="00004219">
        <w:rPr>
          <w:rFonts w:eastAsia="Times New Roman" w:cs="Times New Roman"/>
          <w:b/>
          <w:bCs/>
          <w:sz w:val="24"/>
          <w:szCs w:val="26"/>
          <w:lang w:val="x-none" w:eastAsia="x-none"/>
        </w:rPr>
        <w:t xml:space="preserve"> HẠ TẦNG KỸ THUẬT CNTT</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960"/>
        <w:gridCol w:w="955"/>
        <w:gridCol w:w="955"/>
        <w:gridCol w:w="952"/>
      </w:tblGrid>
      <w:tr w:rsidR="00004219" w:rsidRPr="00004219" w:rsidTr="00E35EE6">
        <w:trPr>
          <w:tblHeader/>
          <w:jc w:val="center"/>
        </w:trPr>
        <w:tc>
          <w:tcPr>
            <w:tcW w:w="6526"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Chỉ tiêu</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Đơn vị tính</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952"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E35EE6">
        <w:trPr>
          <w:jc w:val="center"/>
        </w:trPr>
        <w:tc>
          <w:tcPr>
            <w:tcW w:w="6526" w:type="dxa"/>
            <w:vAlign w:val="center"/>
          </w:tcPr>
          <w:p w:rsidR="00004219" w:rsidRPr="00004219" w:rsidRDefault="00004219" w:rsidP="00E35EE6">
            <w:pPr>
              <w:numPr>
                <w:ilvl w:val="0"/>
                <w:numId w:val="7"/>
              </w:numPr>
              <w:tabs>
                <w:tab w:val="left" w:pos="360"/>
              </w:tabs>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 xml:space="preserve">Tổng số CBCC </w:t>
            </w:r>
            <w:r w:rsidRPr="00004219">
              <w:rPr>
                <w:rFonts w:eastAsia="Times New Roman" w:cs="Times New Roman"/>
                <w:b/>
                <w:sz w:val="24"/>
                <w:szCs w:val="24"/>
                <w:lang w:val="vi-VN"/>
              </w:rPr>
              <w:t xml:space="preserve">tại đơn vị </w:t>
            </w:r>
            <w:r w:rsidRPr="00004219">
              <w:rPr>
                <w:rFonts w:eastAsia="Times New Roman" w:cs="Times New Roman"/>
                <w:b/>
                <w:sz w:val="24"/>
                <w:szCs w:val="24"/>
              </w:rPr>
              <w:t>được trang bị máy tính</w:t>
            </w:r>
            <w:r w:rsidRPr="00004219">
              <w:rPr>
                <w:rFonts w:eastAsia="SimSun" w:cs="Times New Roman"/>
                <w:bCs/>
                <w:i/>
                <w:sz w:val="24"/>
                <w:szCs w:val="24"/>
                <w:u w:val="single"/>
              </w:rPr>
              <w:t xml:space="preserve"> </w:t>
            </w:r>
          </w:p>
          <w:p w:rsidR="00004219" w:rsidRPr="00004219" w:rsidRDefault="00004219" w:rsidP="00E35EE6">
            <w:pPr>
              <w:tabs>
                <w:tab w:val="left" w:pos="360"/>
              </w:tabs>
              <w:spacing w:before="40" w:after="0" w:line="240" w:lineRule="auto"/>
              <w:rPr>
                <w:rFonts w:eastAsia="Times New Roman" w:cs="Times New Roman"/>
                <w:b/>
                <w:sz w:val="24"/>
                <w:szCs w:val="24"/>
              </w:rPr>
            </w:pPr>
            <w:r w:rsidRPr="00004219">
              <w:rPr>
                <w:rFonts w:eastAsia="SimSun" w:cs="Times New Roman"/>
                <w:bCs/>
                <w:i/>
                <w:sz w:val="24"/>
                <w:szCs w:val="24"/>
                <w:u w:val="single"/>
              </w:rPr>
              <w:t>Ghi chú</w:t>
            </w:r>
            <w:r w:rsidRPr="00004219">
              <w:rPr>
                <w:rFonts w:eastAsia="SimSun" w:cs="Times New Roman"/>
                <w:bCs/>
                <w:i/>
                <w:sz w:val="24"/>
                <w:szCs w:val="24"/>
              </w:rPr>
              <w:t>: Bao gồm toàn bộ cán bộ, công chức, viên chức</w:t>
            </w:r>
            <w:r w:rsidRPr="00004219">
              <w:rPr>
                <w:rFonts w:eastAsia="SimSun" w:cs="Times New Roman"/>
                <w:bCs/>
                <w:i/>
                <w:iCs/>
                <w:sz w:val="24"/>
                <w:szCs w:val="24"/>
              </w:rPr>
              <w:t xml:space="preserve"> của đơn vị đã thống kê tại mục 1 phần A ở trên</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2" w:type="dxa"/>
            <w:vAlign w:val="center"/>
          </w:tcPr>
          <w:p w:rsidR="00004219" w:rsidRPr="00004219" w:rsidRDefault="00004219" w:rsidP="00E35EE6">
            <w:pPr>
              <w:spacing w:before="40" w:after="0" w:line="240" w:lineRule="auto"/>
              <w:ind w:right="-446"/>
              <w:jc w:val="center"/>
              <w:rPr>
                <w:rFonts w:eastAsia="Times New Roman" w:cs="Times New Roman"/>
                <w:b/>
                <w:sz w:val="24"/>
                <w:szCs w:val="24"/>
              </w:rPr>
            </w:pPr>
          </w:p>
        </w:tc>
      </w:tr>
      <w:tr w:rsidR="00004219" w:rsidRPr="00004219" w:rsidTr="00E35EE6">
        <w:trPr>
          <w:jc w:val="center"/>
        </w:trPr>
        <w:tc>
          <w:tcPr>
            <w:tcW w:w="6526" w:type="dxa"/>
            <w:vAlign w:val="center"/>
          </w:tcPr>
          <w:p w:rsidR="00004219" w:rsidRPr="00004219" w:rsidRDefault="00004219" w:rsidP="00E35EE6">
            <w:pPr>
              <w:numPr>
                <w:ilvl w:val="0"/>
                <w:numId w:val="7"/>
              </w:numPr>
              <w:tabs>
                <w:tab w:val="left" w:pos="360"/>
              </w:tabs>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 xml:space="preserve">Tổng số CBVC </w:t>
            </w:r>
            <w:r w:rsidRPr="00004219">
              <w:rPr>
                <w:rFonts w:eastAsia="Times New Roman" w:cs="Times New Roman"/>
                <w:b/>
                <w:sz w:val="24"/>
                <w:szCs w:val="24"/>
                <w:lang w:val="vi-VN"/>
              </w:rPr>
              <w:t xml:space="preserve">tại đơn vị </w:t>
            </w:r>
            <w:r w:rsidRPr="00004219">
              <w:rPr>
                <w:rFonts w:eastAsia="Times New Roman" w:cs="Times New Roman"/>
                <w:b/>
                <w:sz w:val="24"/>
                <w:szCs w:val="24"/>
              </w:rPr>
              <w:t>được trang bị máy tính</w:t>
            </w:r>
            <w:r w:rsidRPr="00004219">
              <w:rPr>
                <w:rFonts w:eastAsia="SimSun" w:cs="Times New Roman"/>
                <w:bCs/>
                <w:i/>
                <w:sz w:val="24"/>
                <w:szCs w:val="24"/>
                <w:u w:val="single"/>
              </w:rPr>
              <w:t xml:space="preserve"> </w:t>
            </w:r>
          </w:p>
          <w:p w:rsidR="00004219" w:rsidRPr="00004219" w:rsidRDefault="00004219" w:rsidP="00E35EE6">
            <w:pPr>
              <w:tabs>
                <w:tab w:val="left" w:pos="360"/>
              </w:tabs>
              <w:spacing w:before="40" w:after="0" w:line="240" w:lineRule="auto"/>
              <w:rPr>
                <w:rFonts w:eastAsia="Times New Roman" w:cs="Times New Roman"/>
                <w:b/>
                <w:sz w:val="24"/>
                <w:szCs w:val="24"/>
              </w:rPr>
            </w:pPr>
            <w:r w:rsidRPr="00004219">
              <w:rPr>
                <w:rFonts w:eastAsia="SimSun" w:cs="Times New Roman"/>
                <w:bCs/>
                <w:i/>
                <w:sz w:val="24"/>
                <w:szCs w:val="24"/>
                <w:u w:val="single"/>
              </w:rPr>
              <w:t>Ghi chú</w:t>
            </w:r>
            <w:r w:rsidRPr="00004219">
              <w:rPr>
                <w:rFonts w:eastAsia="SimSun" w:cs="Times New Roman"/>
                <w:bCs/>
                <w:i/>
                <w:sz w:val="24"/>
                <w:szCs w:val="24"/>
              </w:rPr>
              <w:t>: Bao gồm toàn bộ cán bộ, công chức, viên chức</w:t>
            </w:r>
            <w:r w:rsidRPr="00004219">
              <w:rPr>
                <w:rFonts w:eastAsia="SimSun" w:cs="Times New Roman"/>
                <w:bCs/>
                <w:i/>
                <w:iCs/>
                <w:sz w:val="24"/>
                <w:szCs w:val="24"/>
              </w:rPr>
              <w:t xml:space="preserve"> của đơn vị đã thống kê tại mục 2 phần A ở trên</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r>
      <w:tr w:rsidR="00004219" w:rsidRPr="00004219" w:rsidTr="00E35EE6">
        <w:trPr>
          <w:jc w:val="center"/>
        </w:trPr>
        <w:tc>
          <w:tcPr>
            <w:tcW w:w="6526" w:type="dxa"/>
            <w:vAlign w:val="center"/>
          </w:tcPr>
          <w:p w:rsidR="00004219" w:rsidRPr="00004219" w:rsidRDefault="00004219" w:rsidP="00E35EE6">
            <w:pPr>
              <w:numPr>
                <w:ilvl w:val="0"/>
                <w:numId w:val="7"/>
              </w:numPr>
              <w:tabs>
                <w:tab w:val="left" w:pos="360"/>
              </w:tabs>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Tổng số máy tính tại đơn vị</w:t>
            </w:r>
          </w:p>
          <w:p w:rsidR="00004219" w:rsidRPr="00004219" w:rsidRDefault="00004219" w:rsidP="00E35EE6">
            <w:pPr>
              <w:spacing w:before="40" w:after="0" w:line="240" w:lineRule="auto"/>
              <w:rPr>
                <w:rFonts w:eastAsia="SimSun" w:cs="Times New Roman"/>
                <w:i/>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xml:space="preserve">: </w:t>
            </w:r>
            <w:r w:rsidRPr="00004219">
              <w:rPr>
                <w:rFonts w:eastAsia="SimSun" w:cs="Times New Roman"/>
                <w:i/>
                <w:sz w:val="24"/>
                <w:szCs w:val="24"/>
                <w:lang w:val="x-none"/>
              </w:rPr>
              <w:t xml:space="preserve">Bao gồm máy tính để bàn, máy tính xách tay, máy chủ tại đơn vị và các đơn vị </w:t>
            </w:r>
            <w:r w:rsidRPr="00004219">
              <w:rPr>
                <w:rFonts w:eastAsia="SimSun" w:cs="Times New Roman"/>
                <w:i/>
                <w:sz w:val="24"/>
                <w:szCs w:val="24"/>
              </w:rPr>
              <w:t xml:space="preserve">sự nghiệp </w:t>
            </w:r>
            <w:r w:rsidRPr="00004219">
              <w:rPr>
                <w:rFonts w:eastAsia="SimSun" w:cs="Times New Roman"/>
                <w:i/>
                <w:sz w:val="24"/>
                <w:szCs w:val="24"/>
                <w:lang w:val="x-none"/>
              </w:rPr>
              <w:t>trực thuộc</w:t>
            </w:r>
            <w:r w:rsidRPr="00004219">
              <w:rPr>
                <w:rFonts w:eastAsia="SimSun" w:cs="Times New Roman"/>
                <w:i/>
                <w:sz w:val="24"/>
                <w:szCs w:val="24"/>
              </w:rPr>
              <w:t xml:space="preserve"> </w:t>
            </w:r>
          </w:p>
          <w:p w:rsidR="00004219" w:rsidRPr="00004219" w:rsidRDefault="00004219" w:rsidP="00E35EE6">
            <w:pPr>
              <w:spacing w:before="40" w:after="0" w:line="240" w:lineRule="auto"/>
              <w:rPr>
                <w:rFonts w:eastAsia="SimSun" w:cs="Times New Roman"/>
                <w:sz w:val="24"/>
                <w:szCs w:val="24"/>
              </w:rPr>
            </w:pPr>
            <w:r w:rsidRPr="00004219">
              <w:rPr>
                <w:rFonts w:eastAsia="SimSun" w:cs="Times New Roman"/>
                <w:sz w:val="24"/>
                <w:szCs w:val="24"/>
              </w:rPr>
              <w:t>Trong đó:</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Máy</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r>
      <w:tr w:rsidR="00004219" w:rsidRPr="00004219" w:rsidTr="00E35EE6">
        <w:trPr>
          <w:jc w:val="center"/>
        </w:trPr>
        <w:tc>
          <w:tcPr>
            <w:tcW w:w="6526" w:type="dxa"/>
            <w:vAlign w:val="center"/>
          </w:tcPr>
          <w:p w:rsidR="00004219" w:rsidRPr="00004219" w:rsidRDefault="00004219" w:rsidP="00E35EE6">
            <w:pPr>
              <w:tabs>
                <w:tab w:val="left" w:pos="360"/>
              </w:tabs>
              <w:spacing w:before="40" w:after="0" w:line="240" w:lineRule="auto"/>
              <w:rPr>
                <w:rFonts w:eastAsia="Times New Roman" w:cs="Times New Roman"/>
                <w:sz w:val="24"/>
                <w:szCs w:val="24"/>
              </w:rPr>
            </w:pPr>
            <w:r w:rsidRPr="00004219">
              <w:rPr>
                <w:rFonts w:eastAsia="Times New Roman" w:cs="Times New Roman"/>
                <w:sz w:val="24"/>
                <w:szCs w:val="24"/>
              </w:rPr>
              <w:t>3.1. Số lượng máy tính để bàn</w:t>
            </w:r>
          </w:p>
        </w:tc>
        <w:tc>
          <w:tcPr>
            <w:tcW w:w="960" w:type="dxa"/>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Máy</w:t>
            </w:r>
          </w:p>
        </w:tc>
        <w:tc>
          <w:tcPr>
            <w:tcW w:w="955"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26" w:type="dxa"/>
            <w:vAlign w:val="center"/>
          </w:tcPr>
          <w:p w:rsidR="00004219" w:rsidRPr="00004219" w:rsidRDefault="00004219" w:rsidP="00E35EE6">
            <w:pPr>
              <w:tabs>
                <w:tab w:val="left" w:pos="360"/>
              </w:tabs>
              <w:spacing w:before="40" w:after="0" w:line="240" w:lineRule="auto"/>
              <w:rPr>
                <w:rFonts w:eastAsia="Times New Roman" w:cs="Times New Roman"/>
                <w:sz w:val="24"/>
                <w:szCs w:val="24"/>
              </w:rPr>
            </w:pPr>
            <w:r w:rsidRPr="00004219">
              <w:rPr>
                <w:rFonts w:eastAsia="Times New Roman" w:cs="Times New Roman"/>
                <w:sz w:val="24"/>
                <w:szCs w:val="24"/>
              </w:rPr>
              <w:t>3.2. Số lượng máy tính xách tay</w:t>
            </w:r>
          </w:p>
        </w:tc>
        <w:tc>
          <w:tcPr>
            <w:tcW w:w="960" w:type="dxa"/>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Máy</w:t>
            </w:r>
          </w:p>
        </w:tc>
        <w:tc>
          <w:tcPr>
            <w:tcW w:w="955"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26" w:type="dxa"/>
            <w:vAlign w:val="center"/>
          </w:tcPr>
          <w:p w:rsidR="00004219" w:rsidRPr="00004219" w:rsidRDefault="00004219" w:rsidP="00E35EE6">
            <w:pPr>
              <w:tabs>
                <w:tab w:val="left" w:pos="360"/>
              </w:tabs>
              <w:spacing w:before="40" w:after="0" w:line="240" w:lineRule="auto"/>
              <w:rPr>
                <w:rFonts w:eastAsia="Times New Roman" w:cs="Times New Roman"/>
                <w:sz w:val="24"/>
                <w:szCs w:val="24"/>
              </w:rPr>
            </w:pPr>
            <w:r w:rsidRPr="00004219">
              <w:rPr>
                <w:rFonts w:eastAsia="Times New Roman" w:cs="Times New Roman"/>
                <w:sz w:val="24"/>
                <w:szCs w:val="24"/>
              </w:rPr>
              <w:t>3.3. Số lượng máy chủ</w:t>
            </w:r>
          </w:p>
        </w:tc>
        <w:tc>
          <w:tcPr>
            <w:tcW w:w="960" w:type="dxa"/>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Máy</w:t>
            </w:r>
          </w:p>
        </w:tc>
        <w:tc>
          <w:tcPr>
            <w:tcW w:w="955"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26" w:type="dxa"/>
            <w:vAlign w:val="center"/>
          </w:tcPr>
          <w:p w:rsidR="00004219" w:rsidRPr="00004219" w:rsidRDefault="00004219" w:rsidP="00E35EE6">
            <w:pPr>
              <w:numPr>
                <w:ilvl w:val="0"/>
                <w:numId w:val="7"/>
              </w:numPr>
              <w:tabs>
                <w:tab w:val="left" w:pos="360"/>
              </w:tabs>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Tổng số máy tính đang hoạt động trong ngành y tế (</w:t>
            </w:r>
            <w:r w:rsidRPr="00004219">
              <w:rPr>
                <w:rFonts w:eastAsia="Times New Roman" w:cs="Times New Roman"/>
                <w:b/>
                <w:sz w:val="24"/>
                <w:szCs w:val="24"/>
                <w:lang w:val="vi-VN"/>
              </w:rPr>
              <w:t xml:space="preserve">mục này </w:t>
            </w:r>
            <w:r w:rsidRPr="00004219">
              <w:rPr>
                <w:rFonts w:eastAsia="Times New Roman" w:cs="Times New Roman"/>
                <w:b/>
                <w:sz w:val="24"/>
                <w:szCs w:val="24"/>
              </w:rPr>
              <w:t xml:space="preserve">chỉ </w:t>
            </w:r>
            <w:r w:rsidRPr="00004219">
              <w:rPr>
                <w:rFonts w:eastAsia="Times New Roman" w:cs="Times New Roman"/>
                <w:b/>
                <w:sz w:val="24"/>
                <w:szCs w:val="24"/>
                <w:lang w:val="vi-VN"/>
              </w:rPr>
              <w:t>á</w:t>
            </w:r>
            <w:r w:rsidRPr="00004219">
              <w:rPr>
                <w:rFonts w:eastAsia="Times New Roman" w:cs="Times New Roman"/>
                <w:b/>
                <w:sz w:val="24"/>
                <w:szCs w:val="24"/>
              </w:rPr>
              <w:t>p dụng đối với Sở Y tế cung cấp)</w:t>
            </w:r>
          </w:p>
          <w:p w:rsidR="00004219" w:rsidRPr="00004219" w:rsidRDefault="00004219" w:rsidP="00E35EE6">
            <w:pPr>
              <w:tabs>
                <w:tab w:val="left" w:pos="360"/>
              </w:tabs>
              <w:spacing w:before="40" w:after="0" w:line="240" w:lineRule="auto"/>
              <w:rPr>
                <w:rFonts w:eastAsia="Times New Roman" w:cs="Times New Roman"/>
                <w:b/>
                <w:sz w:val="24"/>
                <w:szCs w:val="24"/>
              </w:rPr>
            </w:pPr>
            <w:r w:rsidRPr="00004219">
              <w:rPr>
                <w:rFonts w:eastAsia="SimSun" w:cs="Times New Roman"/>
                <w:bCs/>
                <w:i/>
                <w:sz w:val="24"/>
                <w:szCs w:val="24"/>
                <w:u w:val="single"/>
              </w:rPr>
              <w:t>Ghi chú</w:t>
            </w:r>
            <w:r w:rsidRPr="00004219">
              <w:rPr>
                <w:rFonts w:eastAsia="SimSun" w:cs="Times New Roman"/>
                <w:bCs/>
                <w:i/>
                <w:sz w:val="24"/>
                <w:szCs w:val="24"/>
              </w:rPr>
              <w:t>: Tổng số máy tính đang hoạt động được sử dụng trong các bệnh viện, trung tâm y tế thuộc Sở Y tế trên địa bàn tỉnh</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Máy</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r>
      <w:tr w:rsidR="00004219" w:rsidRPr="00004219" w:rsidTr="00E35EE6">
        <w:trPr>
          <w:jc w:val="center"/>
        </w:trPr>
        <w:tc>
          <w:tcPr>
            <w:tcW w:w="6526" w:type="dxa"/>
            <w:vAlign w:val="center"/>
          </w:tcPr>
          <w:p w:rsidR="00004219" w:rsidRPr="00004219" w:rsidRDefault="00004219" w:rsidP="00E35EE6">
            <w:pPr>
              <w:numPr>
                <w:ilvl w:val="0"/>
                <w:numId w:val="7"/>
              </w:numPr>
              <w:tabs>
                <w:tab w:val="left" w:pos="360"/>
              </w:tabs>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 xml:space="preserve">Tổng số hệ thống mạng nội bộ LAN tại đơn vị </w:t>
            </w:r>
          </w:p>
          <w:p w:rsidR="00004219" w:rsidRPr="00004219" w:rsidRDefault="00004219" w:rsidP="00E35EE6">
            <w:pPr>
              <w:tabs>
                <w:tab w:val="left" w:pos="360"/>
              </w:tabs>
              <w:spacing w:before="40" w:after="0" w:line="240" w:lineRule="auto"/>
              <w:rPr>
                <w:rFonts w:eastAsia="Times New Roman" w:cs="Times New Roman"/>
                <w:b/>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xml:space="preserve">: </w:t>
            </w:r>
            <w:r w:rsidRPr="00004219">
              <w:rPr>
                <w:rFonts w:eastAsia="SimSun" w:cs="Times New Roman"/>
                <w:i/>
                <w:sz w:val="24"/>
                <w:szCs w:val="24"/>
                <w:lang w:val="x-none"/>
              </w:rPr>
              <w:t xml:space="preserve">Bao gồm </w:t>
            </w:r>
            <w:r w:rsidRPr="00004219">
              <w:rPr>
                <w:rFonts w:eastAsia="SimSun" w:cs="Times New Roman"/>
                <w:i/>
                <w:sz w:val="24"/>
                <w:szCs w:val="24"/>
              </w:rPr>
              <w:t xml:space="preserve">hệ thống mạng Lan của </w:t>
            </w:r>
            <w:bookmarkStart w:id="1" w:name="OLE_LINK76"/>
            <w:bookmarkStart w:id="2" w:name="OLE_LINK77"/>
            <w:r w:rsidRPr="00004219">
              <w:rPr>
                <w:rFonts w:eastAsia="SimSun" w:cs="Times New Roman"/>
                <w:i/>
                <w:sz w:val="24"/>
                <w:szCs w:val="24"/>
              </w:rPr>
              <w:t xml:space="preserve">cơ quan </w:t>
            </w:r>
            <w:bookmarkEnd w:id="1"/>
            <w:bookmarkEnd w:id="2"/>
            <w:r w:rsidRPr="00004219">
              <w:rPr>
                <w:rFonts w:eastAsia="SimSun" w:cs="Times New Roman"/>
                <w:i/>
                <w:sz w:val="24"/>
                <w:szCs w:val="24"/>
              </w:rPr>
              <w:t>và</w:t>
            </w:r>
            <w:r w:rsidRPr="00004219">
              <w:rPr>
                <w:rFonts w:eastAsia="SimSun" w:cs="Times New Roman"/>
                <w:i/>
                <w:sz w:val="24"/>
                <w:szCs w:val="24"/>
                <w:lang w:val="x-none"/>
              </w:rPr>
              <w:t xml:space="preserve"> các đơn vị trực thuộc</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Hệ thống</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r>
      <w:tr w:rsidR="00004219" w:rsidRPr="00004219" w:rsidTr="00E35EE6">
        <w:trPr>
          <w:jc w:val="center"/>
        </w:trPr>
        <w:tc>
          <w:tcPr>
            <w:tcW w:w="6526" w:type="dxa"/>
            <w:vAlign w:val="center"/>
          </w:tcPr>
          <w:p w:rsidR="00004219" w:rsidRPr="00004219" w:rsidRDefault="00004219" w:rsidP="00E35EE6">
            <w:pPr>
              <w:numPr>
                <w:ilvl w:val="0"/>
                <w:numId w:val="7"/>
              </w:numPr>
              <w:tabs>
                <w:tab w:val="left" w:pos="360"/>
              </w:tabs>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 xml:space="preserve">Tổng băng thông kết nối Internet của </w:t>
            </w:r>
            <w:r w:rsidRPr="00004219">
              <w:rPr>
                <w:rFonts w:eastAsia="SimSun" w:cs="Times New Roman"/>
                <w:b/>
                <w:bCs/>
                <w:sz w:val="24"/>
                <w:szCs w:val="24"/>
              </w:rPr>
              <w:t>cơ quan</w:t>
            </w:r>
            <w:r w:rsidRPr="00004219">
              <w:rPr>
                <w:rFonts w:eastAsia="Times New Roman" w:cs="Times New Roman"/>
                <w:b/>
                <w:sz w:val="24"/>
                <w:szCs w:val="24"/>
              </w:rPr>
              <w:t xml:space="preserve"> theo từng loại kết nối</w:t>
            </w:r>
          </w:p>
        </w:tc>
        <w:tc>
          <w:tcPr>
            <w:tcW w:w="960" w:type="dxa"/>
            <w:vAlign w:val="center"/>
          </w:tcPr>
          <w:p w:rsidR="00004219" w:rsidRPr="00004219" w:rsidRDefault="00004219" w:rsidP="00E35EE6">
            <w:pPr>
              <w:spacing w:before="40" w:after="0" w:line="240" w:lineRule="auto"/>
              <w:jc w:val="center"/>
              <w:rPr>
                <w:rFonts w:eastAsia="Times New Roman" w:cs="Times New Roman"/>
                <w:b/>
                <w:sz w:val="24"/>
                <w:szCs w:val="24"/>
              </w:rPr>
            </w:pPr>
            <w:r w:rsidRPr="00004219">
              <w:rPr>
                <w:rFonts w:eastAsia="Times New Roman" w:cs="Times New Roman"/>
                <w:b/>
                <w:sz w:val="24"/>
                <w:szCs w:val="24"/>
              </w:rPr>
              <w:t>Kbps</w:t>
            </w: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5"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c>
          <w:tcPr>
            <w:tcW w:w="952" w:type="dxa"/>
            <w:vAlign w:val="center"/>
          </w:tcPr>
          <w:p w:rsidR="00004219" w:rsidRPr="00004219" w:rsidRDefault="00004219" w:rsidP="00E35EE6">
            <w:pPr>
              <w:spacing w:before="40" w:after="0" w:line="240" w:lineRule="auto"/>
              <w:jc w:val="center"/>
              <w:rPr>
                <w:rFonts w:eastAsia="Times New Roman" w:cs="Times New Roman"/>
                <w:b/>
                <w:sz w:val="24"/>
                <w:szCs w:val="24"/>
              </w:rPr>
            </w:pPr>
          </w:p>
        </w:tc>
      </w:tr>
      <w:tr w:rsidR="00004219" w:rsidRPr="00004219" w:rsidTr="00E35EE6">
        <w:trPr>
          <w:jc w:val="center"/>
        </w:trPr>
        <w:tc>
          <w:tcPr>
            <w:tcW w:w="6526"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tabs>
                <w:tab w:val="left" w:pos="360"/>
              </w:tabs>
              <w:spacing w:before="40" w:after="0" w:line="240" w:lineRule="auto"/>
              <w:ind w:left="352" w:hanging="352"/>
              <w:rPr>
                <w:rFonts w:eastAsia="Times New Roman" w:cs="Times New Roman"/>
                <w:sz w:val="24"/>
                <w:szCs w:val="24"/>
              </w:rPr>
            </w:pPr>
            <w:r w:rsidRPr="00004219">
              <w:rPr>
                <w:rFonts w:eastAsia="Times New Roman" w:cs="Times New Roman"/>
                <w:sz w:val="24"/>
                <w:szCs w:val="24"/>
              </w:rPr>
              <w:t>5.1. Leased Line</w:t>
            </w:r>
          </w:p>
        </w:tc>
        <w:tc>
          <w:tcPr>
            <w:tcW w:w="960"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Kbps</w:t>
            </w: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26"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tabs>
                <w:tab w:val="left" w:pos="360"/>
              </w:tabs>
              <w:spacing w:before="40" w:after="0" w:line="240" w:lineRule="auto"/>
              <w:ind w:left="351" w:hanging="351"/>
              <w:rPr>
                <w:rFonts w:eastAsia="Times New Roman" w:cs="Times New Roman"/>
                <w:sz w:val="24"/>
                <w:szCs w:val="24"/>
              </w:rPr>
            </w:pPr>
            <w:r w:rsidRPr="00004219">
              <w:rPr>
                <w:rFonts w:eastAsia="Times New Roman" w:cs="Times New Roman"/>
                <w:sz w:val="24"/>
                <w:szCs w:val="24"/>
              </w:rPr>
              <w:t>5.2. FTTH</w:t>
            </w:r>
          </w:p>
        </w:tc>
        <w:tc>
          <w:tcPr>
            <w:tcW w:w="960"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Kbps</w:t>
            </w: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26"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tabs>
                <w:tab w:val="left" w:pos="360"/>
              </w:tabs>
              <w:spacing w:before="40" w:after="0" w:line="240" w:lineRule="auto"/>
              <w:ind w:left="351" w:hanging="351"/>
              <w:rPr>
                <w:rFonts w:eastAsia="Times New Roman" w:cs="Times New Roman"/>
                <w:sz w:val="24"/>
                <w:szCs w:val="24"/>
              </w:rPr>
            </w:pPr>
            <w:r w:rsidRPr="00004219">
              <w:rPr>
                <w:rFonts w:eastAsia="Times New Roman" w:cs="Times New Roman"/>
                <w:sz w:val="24"/>
                <w:szCs w:val="24"/>
              </w:rPr>
              <w:lastRenderedPageBreak/>
              <w:t>5.3. xADSL (ADSL và SDSL)</w:t>
            </w:r>
          </w:p>
        </w:tc>
        <w:tc>
          <w:tcPr>
            <w:tcW w:w="960"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Kbps</w:t>
            </w: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r>
      <w:tr w:rsidR="00004219" w:rsidRPr="00004219" w:rsidTr="00E35EE6">
        <w:trPr>
          <w:jc w:val="center"/>
        </w:trPr>
        <w:tc>
          <w:tcPr>
            <w:tcW w:w="6526"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tabs>
                <w:tab w:val="left" w:pos="360"/>
              </w:tabs>
              <w:spacing w:before="40" w:after="0" w:line="240" w:lineRule="auto"/>
              <w:ind w:left="351" w:hanging="351"/>
              <w:rPr>
                <w:rFonts w:eastAsia="Times New Roman" w:cs="Times New Roman"/>
                <w:sz w:val="24"/>
                <w:szCs w:val="24"/>
              </w:rPr>
            </w:pPr>
            <w:r w:rsidRPr="00004219">
              <w:rPr>
                <w:rFonts w:eastAsia="Times New Roman" w:cs="Times New Roman"/>
                <w:sz w:val="24"/>
                <w:szCs w:val="24"/>
              </w:rPr>
              <w:t>5.4. Băng rộng khác (3G hoặc 4G</w:t>
            </w:r>
            <w:proofErr w:type="gramStart"/>
            <w:r w:rsidRPr="00004219">
              <w:rPr>
                <w:rFonts w:eastAsia="Times New Roman" w:cs="Times New Roman"/>
                <w:sz w:val="24"/>
                <w:szCs w:val="24"/>
              </w:rPr>
              <w:t>,…</w:t>
            </w:r>
            <w:proofErr w:type="gramEnd"/>
            <w:r w:rsidRPr="00004219">
              <w:rPr>
                <w:rFonts w:eastAsia="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r w:rsidRPr="00004219">
              <w:rPr>
                <w:rFonts w:eastAsia="Times New Roman" w:cs="Times New Roman"/>
                <w:sz w:val="24"/>
                <w:szCs w:val="24"/>
              </w:rPr>
              <w:t>Kbps</w:t>
            </w: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004219" w:rsidRPr="00004219" w:rsidRDefault="00004219" w:rsidP="00E35EE6">
            <w:pPr>
              <w:spacing w:before="40" w:after="0" w:line="240" w:lineRule="auto"/>
              <w:jc w:val="center"/>
              <w:rPr>
                <w:rFonts w:eastAsia="Times New Roman" w:cs="Times New Roman"/>
                <w:sz w:val="24"/>
                <w:szCs w:val="24"/>
              </w:rPr>
            </w:pPr>
          </w:p>
        </w:tc>
      </w:tr>
    </w:tbl>
    <w:p w:rsidR="00004219" w:rsidRPr="00004219" w:rsidRDefault="00004219" w:rsidP="00004219">
      <w:pPr>
        <w:tabs>
          <w:tab w:val="left" w:pos="360"/>
        </w:tabs>
        <w:spacing w:before="40" w:after="40" w:line="240" w:lineRule="auto"/>
        <w:jc w:val="both"/>
        <w:rPr>
          <w:rFonts w:eastAsia="Times New Roman" w:cs="Times New Roman"/>
          <w:i/>
          <w:sz w:val="24"/>
          <w:szCs w:val="24"/>
        </w:rPr>
      </w:pPr>
      <w:r w:rsidRPr="00004219">
        <w:rPr>
          <w:rFonts w:eastAsia="Times New Roman" w:cs="Times New Roman"/>
          <w:sz w:val="24"/>
          <w:szCs w:val="24"/>
          <w:lang w:eastAsia="x-none"/>
        </w:rPr>
        <w:tab/>
      </w:r>
      <w:r w:rsidRPr="00004219">
        <w:rPr>
          <w:rFonts w:eastAsia="Times New Roman" w:cs="Times New Roman"/>
          <w:i/>
          <w:sz w:val="24"/>
          <w:szCs w:val="24"/>
          <w:u w:val="single"/>
        </w:rPr>
        <w:t>Ghi chú</w:t>
      </w:r>
      <w:r w:rsidRPr="00004219">
        <w:rPr>
          <w:rFonts w:eastAsia="Times New Roman" w:cs="Times New Roman"/>
          <w:i/>
          <w:sz w:val="24"/>
          <w:szCs w:val="24"/>
        </w:rPr>
        <w:t xml:space="preserve">: </w:t>
      </w:r>
    </w:p>
    <w:p w:rsidR="00004219" w:rsidRPr="00004219" w:rsidRDefault="00004219" w:rsidP="00004219">
      <w:pPr>
        <w:tabs>
          <w:tab w:val="left" w:pos="360"/>
        </w:tabs>
        <w:spacing w:before="40" w:after="40" w:line="240" w:lineRule="auto"/>
        <w:jc w:val="both"/>
        <w:rPr>
          <w:rFonts w:eastAsia="Times New Roman" w:cs="Times New Roman"/>
          <w:b/>
          <w:i/>
          <w:sz w:val="24"/>
          <w:szCs w:val="24"/>
        </w:rPr>
      </w:pPr>
      <w:r w:rsidRPr="00004219">
        <w:rPr>
          <w:rFonts w:eastAsia="Times New Roman" w:cs="Times New Roman"/>
          <w:i/>
          <w:sz w:val="24"/>
          <w:szCs w:val="24"/>
        </w:rPr>
        <w:tab/>
        <w:t xml:space="preserve">- Là tốc độ đường truyền kết nối Internet của đơn vị (bao gồm tốc độ Download và Upload), có thể xem trên hợp đồng cung cấp dịch vụ Internet với nhà mạng hoặc có thể kiểm tra trực tiếp tại địa chỉ </w:t>
      </w:r>
      <w:hyperlink r:id="rId6" w:history="1">
        <w:r w:rsidRPr="00004219">
          <w:rPr>
            <w:rFonts w:eastAsia="Times New Roman" w:cs="Times New Roman"/>
            <w:b/>
            <w:i/>
            <w:color w:val="0000FF"/>
            <w:sz w:val="24"/>
            <w:szCs w:val="24"/>
            <w:u w:val="single"/>
          </w:rPr>
          <w:t>http://www.speedtest.net</w:t>
        </w:r>
      </w:hyperlink>
      <w:r w:rsidRPr="00004219">
        <w:rPr>
          <w:rFonts w:eastAsia="Times New Roman" w:cs="Times New Roman"/>
          <w:b/>
          <w:i/>
          <w:sz w:val="24"/>
          <w:szCs w:val="24"/>
        </w:rPr>
        <w:t xml:space="preserve">. </w:t>
      </w:r>
    </w:p>
    <w:p w:rsidR="00004219" w:rsidRPr="00004219" w:rsidRDefault="00004219" w:rsidP="00004219">
      <w:pPr>
        <w:tabs>
          <w:tab w:val="left" w:pos="360"/>
        </w:tabs>
        <w:spacing w:before="40" w:after="40" w:line="240" w:lineRule="auto"/>
        <w:jc w:val="both"/>
        <w:rPr>
          <w:rFonts w:eastAsia="Times New Roman" w:cs="Times New Roman"/>
          <w:i/>
          <w:sz w:val="24"/>
          <w:szCs w:val="24"/>
        </w:rPr>
      </w:pPr>
      <w:r w:rsidRPr="00004219">
        <w:rPr>
          <w:rFonts w:eastAsia="Times New Roman" w:cs="Times New Roman"/>
          <w:b/>
          <w:i/>
          <w:sz w:val="24"/>
          <w:szCs w:val="24"/>
        </w:rPr>
        <w:tab/>
      </w:r>
      <w:r w:rsidRPr="00004219">
        <w:rPr>
          <w:rFonts w:eastAsia="Times New Roman" w:cs="Times New Roman"/>
          <w:i/>
          <w:sz w:val="24"/>
          <w:szCs w:val="24"/>
        </w:rPr>
        <w:t>-</w:t>
      </w:r>
      <w:r w:rsidRPr="00004219">
        <w:rPr>
          <w:rFonts w:eastAsia="Times New Roman" w:cs="Times New Roman"/>
          <w:b/>
          <w:i/>
          <w:sz w:val="24"/>
          <w:szCs w:val="24"/>
        </w:rPr>
        <w:t xml:space="preserve"> </w:t>
      </w:r>
      <w:r w:rsidRPr="00004219">
        <w:rPr>
          <w:rFonts w:eastAsia="Times New Roman" w:cs="Times New Roman"/>
          <w:i/>
          <w:sz w:val="24"/>
          <w:szCs w:val="24"/>
        </w:rPr>
        <w:t xml:space="preserve">Nếu đơn vị có nhiều đường truyền Internet khác nhau thì tổng băng thông là: Số đường truyền X Tốc độ (Mbps)/1 đường truyền X 1024.   Đơn vị tính: 1Mbps bằng 1024Kbps.  Ví dụ: </w:t>
      </w:r>
    </w:p>
    <w:p w:rsidR="00004219" w:rsidRPr="00004219" w:rsidRDefault="00004219" w:rsidP="00004219">
      <w:pPr>
        <w:tabs>
          <w:tab w:val="left" w:pos="360"/>
        </w:tabs>
        <w:spacing w:before="40" w:after="40" w:line="240" w:lineRule="auto"/>
        <w:jc w:val="both"/>
        <w:rPr>
          <w:rFonts w:eastAsia="Times New Roman" w:cs="Times New Roman"/>
          <w:i/>
          <w:sz w:val="24"/>
          <w:szCs w:val="24"/>
        </w:rPr>
      </w:pPr>
      <w:r w:rsidRPr="00004219">
        <w:rPr>
          <w:rFonts w:eastAsia="Times New Roman" w:cs="Times New Roman"/>
          <w:i/>
          <w:sz w:val="24"/>
          <w:szCs w:val="24"/>
        </w:rPr>
        <w:tab/>
        <w:t xml:space="preserve">- Cơ quan có đường truyền Internet FTTH thứ nhất do VNPT cung cấp có tốc độ là 80 Mbps (gồm download và upload) thì băng thông là: 80Mbps X 1024=81920 Kbps. </w:t>
      </w:r>
    </w:p>
    <w:p w:rsidR="00004219" w:rsidRPr="00004219" w:rsidRDefault="00004219" w:rsidP="00004219">
      <w:pPr>
        <w:spacing w:before="40" w:after="40" w:line="240" w:lineRule="auto"/>
        <w:ind w:firstLine="360"/>
        <w:rPr>
          <w:rFonts w:eastAsia="Times New Roman" w:cs="Times New Roman"/>
          <w:sz w:val="24"/>
          <w:szCs w:val="24"/>
          <w:lang w:eastAsia="x-none"/>
        </w:rPr>
      </w:pPr>
      <w:r w:rsidRPr="00004219">
        <w:rPr>
          <w:rFonts w:eastAsia="Times New Roman" w:cs="Times New Roman"/>
          <w:i/>
          <w:sz w:val="24"/>
          <w:szCs w:val="24"/>
        </w:rPr>
        <w:t>- Cơ quan có đường truyền Internet FTTH thứ hai do Viettel cung cấp có tốc độ là 70 Mbps (gồm download và upload) thì băng thông là: 70Mbps X 1024=71680 Kbps. Vậy, tổng băng thông của cơ quan là 81920 Kbps +71680 Kbps =153600 Kbps.</w:t>
      </w:r>
    </w:p>
    <w:p w:rsidR="00004219" w:rsidRPr="00004219" w:rsidRDefault="00004219" w:rsidP="00004219">
      <w:pPr>
        <w:numPr>
          <w:ilvl w:val="0"/>
          <w:numId w:val="7"/>
        </w:numPr>
        <w:spacing w:before="40" w:after="40" w:line="240" w:lineRule="auto"/>
        <w:ind w:left="360"/>
        <w:rPr>
          <w:rFonts w:eastAsia="Times New Roman" w:cs="Times New Roman"/>
          <w:b/>
          <w:sz w:val="24"/>
          <w:szCs w:val="24"/>
        </w:rPr>
      </w:pPr>
      <w:r w:rsidRPr="00004219">
        <w:rPr>
          <w:rFonts w:eastAsia="Times New Roman" w:cs="Times New Roman"/>
          <w:b/>
          <w:sz w:val="24"/>
          <w:szCs w:val="24"/>
        </w:rPr>
        <w:t>Hệ thống mạng nội bộ LAN của cơ quan có kết nối với mạng diện rộng của tỉnh (WAN):</w:t>
      </w:r>
    </w:p>
    <w:p w:rsidR="00004219" w:rsidRPr="00004219" w:rsidRDefault="00004219" w:rsidP="00004219">
      <w:pPr>
        <w:spacing w:before="40" w:after="40" w:line="240" w:lineRule="auto"/>
        <w:ind w:left="360" w:firstLine="360"/>
        <w:rPr>
          <w:rFonts w:eastAsia="Times New Roman" w:cs="Times New Roman"/>
          <w:b/>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Có         </w:t>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Không</w:t>
      </w:r>
    </w:p>
    <w:p w:rsidR="00004219" w:rsidRPr="00004219" w:rsidRDefault="00004219" w:rsidP="00004219">
      <w:pPr>
        <w:numPr>
          <w:ilvl w:val="0"/>
          <w:numId w:val="7"/>
        </w:numPr>
        <w:spacing w:before="40" w:after="40" w:line="240" w:lineRule="auto"/>
        <w:ind w:left="360"/>
        <w:rPr>
          <w:rFonts w:eastAsia="Times New Roman" w:cs="Times New Roman"/>
          <w:b/>
          <w:sz w:val="24"/>
          <w:szCs w:val="24"/>
        </w:rPr>
      </w:pPr>
      <w:r w:rsidRPr="00004219">
        <w:rPr>
          <w:rFonts w:eastAsia="Times New Roman" w:cs="Times New Roman"/>
          <w:b/>
          <w:sz w:val="24"/>
          <w:szCs w:val="24"/>
        </w:rPr>
        <w:t>Hệ thống mạng của cơ quan có kết nối với mạng chuyên dùng của Chính phủ (CPNet):</w:t>
      </w:r>
    </w:p>
    <w:p w:rsidR="00004219" w:rsidRPr="00004219" w:rsidRDefault="00004219" w:rsidP="00004219">
      <w:pPr>
        <w:spacing w:before="40" w:after="40" w:line="240" w:lineRule="auto"/>
        <w:ind w:left="360" w:firstLine="360"/>
        <w:rPr>
          <w:rFonts w:eastAsia="Times New Roman" w:cs="Times New Roman"/>
          <w:b/>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Có         </w:t>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Không</w:t>
      </w:r>
    </w:p>
    <w:p w:rsidR="00004219" w:rsidRPr="00004219" w:rsidRDefault="00004219" w:rsidP="00004219">
      <w:pPr>
        <w:numPr>
          <w:ilvl w:val="0"/>
          <w:numId w:val="7"/>
        </w:numPr>
        <w:spacing w:before="40" w:after="40" w:line="240" w:lineRule="auto"/>
        <w:ind w:left="360"/>
        <w:rPr>
          <w:rFonts w:eastAsia="Times New Roman" w:cs="Times New Roman"/>
          <w:b/>
          <w:sz w:val="24"/>
          <w:szCs w:val="24"/>
        </w:rPr>
      </w:pPr>
      <w:r w:rsidRPr="00004219">
        <w:rPr>
          <w:rFonts w:eastAsia="Times New Roman" w:cs="Times New Roman"/>
          <w:b/>
          <w:sz w:val="24"/>
          <w:szCs w:val="24"/>
        </w:rPr>
        <w:t>Trung tâm dữ liệu của đơn vị</w:t>
      </w:r>
      <w:r w:rsidRPr="00004219">
        <w:rPr>
          <w:rFonts w:eastAsia="Times New Roman" w:cs="Times New Roman"/>
          <w:sz w:val="24"/>
          <w:szCs w:val="24"/>
        </w:rPr>
        <w:t xml:space="preserve">: </w:t>
      </w:r>
      <w:r w:rsidRPr="00004219">
        <w:rPr>
          <w:rFonts w:eastAsia="Times New Roman" w:cs="Times New Roman"/>
          <w:sz w:val="24"/>
          <w:szCs w:val="24"/>
        </w:rPr>
        <w:tab/>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Có         </w:t>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Không</w:t>
      </w:r>
    </w:p>
    <w:p w:rsidR="00004219" w:rsidRPr="00004219" w:rsidRDefault="00004219" w:rsidP="00004219">
      <w:pPr>
        <w:spacing w:before="40" w:after="40" w:line="240" w:lineRule="auto"/>
        <w:ind w:left="357"/>
        <w:rPr>
          <w:rFonts w:eastAsia="Times New Roman" w:cs="Times New Roman"/>
          <w:sz w:val="24"/>
          <w:szCs w:val="24"/>
        </w:rPr>
      </w:pPr>
      <w:r w:rsidRPr="00004219">
        <w:rPr>
          <w:rFonts w:eastAsia="Times New Roman" w:cs="Times New Roman"/>
          <w:sz w:val="24"/>
          <w:szCs w:val="24"/>
        </w:rPr>
        <w:t>- Số lượng máy chủ:</w:t>
      </w:r>
    </w:p>
    <w:p w:rsidR="00004219" w:rsidRPr="00004219" w:rsidRDefault="00004219" w:rsidP="00004219">
      <w:pPr>
        <w:spacing w:before="40" w:after="40" w:line="240" w:lineRule="auto"/>
        <w:ind w:left="357"/>
        <w:rPr>
          <w:rFonts w:eastAsia="Times New Roman" w:cs="Times New Roman"/>
          <w:sz w:val="24"/>
          <w:szCs w:val="24"/>
        </w:rPr>
      </w:pPr>
      <w:r w:rsidRPr="00004219">
        <w:rPr>
          <w:rFonts w:eastAsia="Times New Roman" w:cs="Times New Roman"/>
          <w:sz w:val="24"/>
          <w:szCs w:val="24"/>
        </w:rPr>
        <w:t>- Số lượng thiết bị tường lửa (Firewall):</w:t>
      </w:r>
    </w:p>
    <w:p w:rsidR="00004219" w:rsidRPr="00004219" w:rsidRDefault="00004219" w:rsidP="00004219">
      <w:pPr>
        <w:spacing w:before="40" w:after="40" w:line="240" w:lineRule="auto"/>
        <w:ind w:firstLine="720"/>
        <w:rPr>
          <w:rFonts w:eastAsia="Times New Roman" w:cs="Times New Roman"/>
          <w:i/>
          <w:sz w:val="24"/>
          <w:szCs w:val="24"/>
        </w:rPr>
      </w:pPr>
      <w:r w:rsidRPr="00004219">
        <w:rPr>
          <w:rFonts w:eastAsia="Times New Roman" w:cs="Times New Roman"/>
          <w:i/>
          <w:sz w:val="24"/>
          <w:szCs w:val="24"/>
        </w:rPr>
        <w:t xml:space="preserve">Nếu có ghi rõ số lượng </w:t>
      </w:r>
      <w:proofErr w:type="gramStart"/>
      <w:r w:rsidRPr="00004219">
        <w:rPr>
          <w:rFonts w:eastAsia="Times New Roman" w:cs="Times New Roman"/>
          <w:i/>
          <w:sz w:val="24"/>
          <w:szCs w:val="24"/>
        </w:rPr>
        <w:t>theo</w:t>
      </w:r>
      <w:proofErr w:type="gramEnd"/>
      <w:r w:rsidRPr="00004219">
        <w:rPr>
          <w:rFonts w:eastAsia="Times New Roman" w:cs="Times New Roman"/>
          <w:i/>
          <w:sz w:val="24"/>
          <w:szCs w:val="24"/>
        </w:rPr>
        <w:t xml:space="preserve"> từng loại</w:t>
      </w:r>
    </w:p>
    <w:p w:rsidR="00004219" w:rsidRPr="00004219" w:rsidRDefault="00004219" w:rsidP="00004219">
      <w:pPr>
        <w:spacing w:before="40" w:after="40" w:line="240" w:lineRule="auto"/>
        <w:ind w:left="357"/>
        <w:rPr>
          <w:rFonts w:eastAsia="Times New Roman" w:cs="Times New Roman"/>
          <w:sz w:val="24"/>
          <w:szCs w:val="24"/>
        </w:rPr>
      </w:pPr>
      <w:r w:rsidRPr="00004219">
        <w:rPr>
          <w:rFonts w:eastAsia="Times New Roman" w:cs="Times New Roman"/>
          <w:sz w:val="24"/>
          <w:szCs w:val="24"/>
        </w:rPr>
        <w:t>- Số lượng thiết bị lưu trữ dữ liệu (Băng từ/Tủ đĩa/SAN/NAS/DAS/khác)</w:t>
      </w:r>
      <w:proofErr w:type="gramStart"/>
      <w:r w:rsidRPr="00004219">
        <w:rPr>
          <w:rFonts w:eastAsia="Times New Roman" w:cs="Times New Roman"/>
          <w:sz w:val="24"/>
          <w:szCs w:val="24"/>
        </w:rPr>
        <w:t>:  ……………</w:t>
      </w:r>
      <w:proofErr w:type="gramEnd"/>
      <w:r w:rsidRPr="00004219">
        <w:rPr>
          <w:rFonts w:eastAsia="Times New Roman" w:cs="Times New Roman"/>
          <w:sz w:val="24"/>
          <w:szCs w:val="24"/>
        </w:rPr>
        <w:t xml:space="preserve">     </w:t>
      </w:r>
    </w:p>
    <w:p w:rsidR="00004219" w:rsidRPr="00004219" w:rsidRDefault="00004219" w:rsidP="00004219">
      <w:pPr>
        <w:spacing w:before="40" w:after="40" w:line="240" w:lineRule="auto"/>
        <w:ind w:left="357"/>
        <w:rPr>
          <w:rFonts w:eastAsia="Times New Roman" w:cs="Times New Roman"/>
          <w:i/>
          <w:sz w:val="24"/>
          <w:szCs w:val="24"/>
        </w:rPr>
      </w:pPr>
      <w:r w:rsidRPr="00004219">
        <w:rPr>
          <w:rFonts w:eastAsia="Times New Roman" w:cs="Times New Roman"/>
          <w:i/>
          <w:sz w:val="24"/>
          <w:szCs w:val="24"/>
        </w:rPr>
        <w:t xml:space="preserve"> </w:t>
      </w:r>
      <w:r w:rsidRPr="00004219">
        <w:rPr>
          <w:rFonts w:eastAsia="Times New Roman" w:cs="Times New Roman"/>
          <w:i/>
          <w:sz w:val="24"/>
          <w:szCs w:val="24"/>
        </w:rPr>
        <w:tab/>
        <w:t xml:space="preserve"> Nếu có ghi rõ số lượng </w:t>
      </w:r>
      <w:proofErr w:type="gramStart"/>
      <w:r w:rsidRPr="00004219">
        <w:rPr>
          <w:rFonts w:eastAsia="Times New Roman" w:cs="Times New Roman"/>
          <w:i/>
          <w:sz w:val="24"/>
          <w:szCs w:val="24"/>
        </w:rPr>
        <w:t>theo</w:t>
      </w:r>
      <w:proofErr w:type="gramEnd"/>
      <w:r w:rsidRPr="00004219">
        <w:rPr>
          <w:rFonts w:eastAsia="Times New Roman" w:cs="Times New Roman"/>
          <w:i/>
          <w:sz w:val="24"/>
          <w:szCs w:val="24"/>
        </w:rPr>
        <w:t xml:space="preserve"> từng loại</w:t>
      </w:r>
    </w:p>
    <w:p w:rsidR="00004219" w:rsidRPr="00004219" w:rsidRDefault="00004219" w:rsidP="00004219">
      <w:pPr>
        <w:spacing w:before="40" w:after="40" w:line="240" w:lineRule="auto"/>
        <w:ind w:left="357"/>
        <w:rPr>
          <w:rFonts w:eastAsia="Times New Roman" w:cs="Times New Roman"/>
          <w:sz w:val="24"/>
          <w:szCs w:val="24"/>
        </w:rPr>
      </w:pPr>
      <w:r w:rsidRPr="00004219">
        <w:rPr>
          <w:rFonts w:eastAsia="Times New Roman" w:cs="Times New Roman"/>
          <w:sz w:val="24"/>
          <w:szCs w:val="24"/>
        </w:rPr>
        <w:t>- Thiết bị khác (nếu có):</w:t>
      </w:r>
    </w:p>
    <w:p w:rsidR="00004219" w:rsidRPr="00004219" w:rsidRDefault="00004219" w:rsidP="00004219">
      <w:pPr>
        <w:numPr>
          <w:ilvl w:val="0"/>
          <w:numId w:val="7"/>
        </w:numPr>
        <w:spacing w:before="40" w:after="40" w:line="240" w:lineRule="auto"/>
        <w:ind w:left="360"/>
        <w:rPr>
          <w:rFonts w:eastAsia="Times New Roman" w:cs="Times New Roman"/>
          <w:b/>
          <w:sz w:val="24"/>
          <w:szCs w:val="24"/>
        </w:rPr>
      </w:pPr>
      <w:r w:rsidRPr="00004219">
        <w:rPr>
          <w:rFonts w:eastAsia="Times New Roman" w:cs="Times New Roman"/>
          <w:b/>
          <w:sz w:val="24"/>
          <w:szCs w:val="24"/>
        </w:rPr>
        <w:t xml:space="preserve">Hệ thống hội nghị trực tuyến: </w:t>
      </w:r>
      <w:r w:rsidRPr="00004219">
        <w:rPr>
          <w:rFonts w:eastAsia="Times New Roman" w:cs="Times New Roman"/>
          <w:b/>
          <w:sz w:val="24"/>
          <w:szCs w:val="24"/>
        </w:rPr>
        <w:tab/>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Có         </w:t>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r w:rsidRPr="00004219">
        <w:rPr>
          <w:rFonts w:eastAsia="Times New Roman" w:cs="Times New Roman"/>
          <w:bCs/>
          <w:sz w:val="24"/>
          <w:szCs w:val="24"/>
        </w:rPr>
        <w:t xml:space="preserve"> Không</w:t>
      </w:r>
    </w:p>
    <w:p w:rsidR="00004219" w:rsidRPr="00004219" w:rsidRDefault="00004219" w:rsidP="00004219">
      <w:pPr>
        <w:spacing w:before="40" w:after="40" w:line="240" w:lineRule="auto"/>
        <w:ind w:left="360"/>
        <w:rPr>
          <w:rFonts w:eastAsia="Times New Roman" w:cs="Times New Roman"/>
          <w:b/>
          <w:sz w:val="24"/>
          <w:szCs w:val="24"/>
        </w:rPr>
      </w:pPr>
      <w:r w:rsidRPr="00004219">
        <w:rPr>
          <w:rFonts w:eastAsia="Times New Roman" w:cs="Times New Roman"/>
          <w:bCs/>
          <w:i/>
          <w:sz w:val="24"/>
          <w:szCs w:val="24"/>
        </w:rPr>
        <w:t>Nếu có ghi rõ tên thiết bị, công nghệ</w:t>
      </w:r>
    </w:p>
    <w:p w:rsidR="00004219" w:rsidRPr="00004219" w:rsidRDefault="00004219" w:rsidP="00004219">
      <w:pPr>
        <w:spacing w:before="40" w:after="40" w:line="240" w:lineRule="auto"/>
        <w:ind w:firstLine="360"/>
        <w:rPr>
          <w:rFonts w:eastAsia="Times New Roman" w:cs="Times New Roman"/>
          <w:sz w:val="24"/>
          <w:szCs w:val="24"/>
        </w:rPr>
      </w:pPr>
      <w:r w:rsidRPr="00004219">
        <w:rPr>
          <w:rFonts w:eastAsia="Times New Roman" w:cs="Times New Roman"/>
          <w:sz w:val="24"/>
          <w:szCs w:val="24"/>
        </w:rPr>
        <w:t>- Số lượng cuộc họp trực tuyến/tổng số các cuộc họp tại đơn vị: ……………</w:t>
      </w:r>
    </w:p>
    <w:p w:rsidR="00004219" w:rsidRPr="00004219" w:rsidRDefault="00004219" w:rsidP="00004219">
      <w:pPr>
        <w:numPr>
          <w:ilvl w:val="0"/>
          <w:numId w:val="7"/>
        </w:numPr>
        <w:spacing w:before="40" w:after="40" w:line="240" w:lineRule="auto"/>
        <w:ind w:left="360"/>
        <w:rPr>
          <w:rFonts w:eastAsia="Times New Roman" w:cs="Times New Roman"/>
          <w:b/>
          <w:sz w:val="24"/>
          <w:szCs w:val="24"/>
        </w:rPr>
      </w:pPr>
      <w:r w:rsidRPr="00004219">
        <w:rPr>
          <w:rFonts w:eastAsia="Times New Roman" w:cs="Times New Roman"/>
          <w:b/>
          <w:sz w:val="24"/>
          <w:szCs w:val="24"/>
        </w:rPr>
        <w:t>Triển khai hệ thống an toàn thông tin, an toàn dữ liệu:</w:t>
      </w:r>
    </w:p>
    <w:p w:rsidR="00004219" w:rsidRPr="00004219" w:rsidRDefault="00004219" w:rsidP="00004219">
      <w:pPr>
        <w:tabs>
          <w:tab w:val="right" w:leader="dot" w:pos="8640"/>
        </w:tabs>
        <w:spacing w:before="40" w:after="40" w:line="240" w:lineRule="auto"/>
        <w:ind w:left="720"/>
        <w:jc w:val="both"/>
        <w:rPr>
          <w:rFonts w:eastAsia="SimSun" w:cs="Times New Roman"/>
          <w:b/>
          <w:sz w:val="24"/>
          <w:szCs w:val="24"/>
          <w:lang w:val="x-none"/>
        </w:rPr>
      </w:pPr>
      <w:r w:rsidRPr="00004219">
        <w:rPr>
          <w:rFonts w:eastAsia="Times New Roman" w:cs="Times New Roman"/>
          <w:b/>
          <w:sz w:val="24"/>
          <w:szCs w:val="24"/>
        </w:rPr>
        <w:t>a) Tổng số máy tính cơ quan, đơn vị có cài đặt các phần mềm diệt và phòng chống virus</w:t>
      </w:r>
      <w:proofErr w:type="gramStart"/>
      <w:r w:rsidRPr="00004219">
        <w:rPr>
          <w:rFonts w:eastAsia="Times New Roman" w:cs="Times New Roman"/>
          <w:b/>
          <w:sz w:val="24"/>
          <w:szCs w:val="24"/>
        </w:rPr>
        <w:t>:</w:t>
      </w:r>
      <w:r w:rsidRPr="00004219">
        <w:rPr>
          <w:rFonts w:eastAsia="Times New Roman" w:cs="Times New Roman"/>
          <w:sz w:val="24"/>
          <w:szCs w:val="24"/>
        </w:rPr>
        <w:t>……………………</w:t>
      </w:r>
      <w:proofErr w:type="gramEnd"/>
      <w:r w:rsidRPr="00004219">
        <w:rPr>
          <w:rFonts w:eastAsia="Times New Roman" w:cs="Times New Roman"/>
          <w:sz w:val="24"/>
          <w:szCs w:val="24"/>
        </w:rPr>
        <w:t xml:space="preserve"> (</w:t>
      </w:r>
      <w:proofErr w:type="gramStart"/>
      <w:r w:rsidRPr="00004219">
        <w:rPr>
          <w:rFonts w:eastAsia="Times New Roman" w:cs="Times New Roman"/>
          <w:sz w:val="24"/>
          <w:szCs w:val="24"/>
        </w:rPr>
        <w:t>máy</w:t>
      </w:r>
      <w:proofErr w:type="gramEnd"/>
      <w:r w:rsidRPr="00004219">
        <w:rPr>
          <w:rFonts w:eastAsia="Times New Roman" w:cs="Times New Roman"/>
          <w:sz w:val="24"/>
          <w:szCs w:val="24"/>
        </w:rPr>
        <w:t>)</w:t>
      </w:r>
    </w:p>
    <w:p w:rsidR="00004219" w:rsidRPr="00004219" w:rsidRDefault="00004219" w:rsidP="00004219">
      <w:pPr>
        <w:tabs>
          <w:tab w:val="right" w:leader="dot" w:pos="8640"/>
        </w:tabs>
        <w:spacing w:before="40" w:after="40" w:line="240" w:lineRule="auto"/>
        <w:ind w:left="720"/>
        <w:jc w:val="both"/>
        <w:rPr>
          <w:rFonts w:eastAsia="SimSun" w:cs="Times New Roman"/>
          <w:sz w:val="24"/>
          <w:szCs w:val="24"/>
          <w:lang w:val="x-none"/>
        </w:rPr>
      </w:pPr>
      <w:r w:rsidRPr="00004219">
        <w:rPr>
          <w:rFonts w:eastAsia="Times New Roman" w:cs="Times New Roman"/>
          <w:b/>
          <w:i/>
          <w:sz w:val="24"/>
          <w:szCs w:val="24"/>
          <w:u w:val="single"/>
        </w:rPr>
        <w:t>Ghi chú:</w:t>
      </w:r>
      <w:r w:rsidRPr="00004219">
        <w:rPr>
          <w:rFonts w:eastAsia="Times New Roman" w:cs="Times New Roman"/>
          <w:sz w:val="24"/>
          <w:szCs w:val="24"/>
        </w:rPr>
        <w:t xml:space="preserve"> </w:t>
      </w:r>
      <w:r w:rsidRPr="00004219">
        <w:rPr>
          <w:rFonts w:eastAsia="Times New Roman" w:cs="Times New Roman"/>
          <w:i/>
          <w:sz w:val="24"/>
          <w:szCs w:val="24"/>
        </w:rPr>
        <w:t>Là tất cả các máy tính có cài đặt các phần mềm diệt và phòng chống virus bao gồm cả có bản quyền và miễn phí.</w:t>
      </w:r>
    </w:p>
    <w:p w:rsidR="00004219" w:rsidRPr="00004219" w:rsidRDefault="00004219" w:rsidP="00004219">
      <w:pPr>
        <w:tabs>
          <w:tab w:val="right" w:leader="dot" w:pos="8640"/>
        </w:tabs>
        <w:spacing w:before="40" w:after="40" w:line="240" w:lineRule="auto"/>
        <w:ind w:left="720"/>
        <w:jc w:val="both"/>
        <w:rPr>
          <w:rFonts w:eastAsia="SimSun" w:cs="Times New Roman"/>
          <w:b/>
          <w:sz w:val="24"/>
          <w:szCs w:val="24"/>
        </w:rPr>
      </w:pPr>
      <w:r w:rsidRPr="00004219">
        <w:rPr>
          <w:rFonts w:eastAsia="SimSun" w:cs="Times New Roman"/>
          <w:b/>
          <w:sz w:val="24"/>
          <w:szCs w:val="24"/>
        </w:rPr>
        <w:t xml:space="preserve">b) </w:t>
      </w:r>
      <w:r w:rsidRPr="00004219">
        <w:rPr>
          <w:rFonts w:eastAsia="SimSun" w:cs="Times New Roman"/>
          <w:b/>
          <w:sz w:val="24"/>
          <w:szCs w:val="24"/>
          <w:lang w:val="x-none"/>
        </w:rPr>
        <w:t xml:space="preserve">Các giải pháp </w:t>
      </w:r>
      <w:proofErr w:type="gramStart"/>
      <w:r w:rsidRPr="00004219">
        <w:rPr>
          <w:rFonts w:eastAsia="SimSun" w:cs="Times New Roman"/>
          <w:b/>
          <w:sz w:val="24"/>
          <w:szCs w:val="24"/>
          <w:lang w:val="x-none"/>
        </w:rPr>
        <w:t>an</w:t>
      </w:r>
      <w:proofErr w:type="gramEnd"/>
      <w:r w:rsidRPr="00004219">
        <w:rPr>
          <w:rFonts w:eastAsia="SimSun" w:cs="Times New Roman"/>
          <w:b/>
          <w:sz w:val="24"/>
          <w:szCs w:val="24"/>
          <w:lang w:val="x-none"/>
        </w:rPr>
        <w:t xml:space="preserve"> toàn thông tin:</w:t>
      </w:r>
    </w:p>
    <w:tbl>
      <w:tblPr>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975"/>
        <w:gridCol w:w="1299"/>
        <w:gridCol w:w="1417"/>
      </w:tblGrid>
      <w:tr w:rsidR="00004219" w:rsidRPr="00004219" w:rsidTr="00E35EE6">
        <w:trPr>
          <w:trHeight w:val="451"/>
        </w:trPr>
        <w:tc>
          <w:tcPr>
            <w:tcW w:w="672"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TT</w:t>
            </w:r>
          </w:p>
        </w:tc>
        <w:tc>
          <w:tcPr>
            <w:tcW w:w="4975"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Giải pháp</w:t>
            </w:r>
          </w:p>
        </w:tc>
        <w:tc>
          <w:tcPr>
            <w:tcW w:w="1299"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1417"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Năm 2017</w:t>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1</w:t>
            </w:r>
          </w:p>
        </w:tc>
        <w:tc>
          <w:tcPr>
            <w:tcW w:w="4975" w:type="dxa"/>
          </w:tcPr>
          <w:p w:rsidR="00004219" w:rsidRPr="00004219" w:rsidRDefault="00004219" w:rsidP="00004219">
            <w:pPr>
              <w:spacing w:before="40" w:after="40" w:line="240" w:lineRule="auto"/>
              <w:rPr>
                <w:rFonts w:eastAsia="Times New Roman" w:cs="Times New Roman"/>
                <w:b/>
                <w:sz w:val="24"/>
                <w:szCs w:val="24"/>
              </w:rPr>
            </w:pPr>
            <w:r w:rsidRPr="00004219">
              <w:rPr>
                <w:rFonts w:eastAsia="Times New Roman" w:cs="Times New Roman"/>
                <w:sz w:val="24"/>
                <w:szCs w:val="24"/>
              </w:rPr>
              <w:t>Tường lửa</w:t>
            </w:r>
          </w:p>
        </w:tc>
        <w:tc>
          <w:tcPr>
            <w:tcW w:w="1299" w:type="dxa"/>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417" w:type="dxa"/>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2</w:t>
            </w:r>
          </w:p>
        </w:tc>
        <w:tc>
          <w:tcPr>
            <w:tcW w:w="4975"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Lọc thư rác</w:t>
            </w:r>
          </w:p>
        </w:tc>
        <w:tc>
          <w:tcPr>
            <w:tcW w:w="1299"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417"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3</w:t>
            </w:r>
          </w:p>
        </w:tc>
        <w:tc>
          <w:tcPr>
            <w:tcW w:w="4975"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Phần mềm bảo mật/diệt virus</w:t>
            </w:r>
          </w:p>
        </w:tc>
        <w:tc>
          <w:tcPr>
            <w:tcW w:w="1299"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417"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4</w:t>
            </w:r>
          </w:p>
        </w:tc>
        <w:tc>
          <w:tcPr>
            <w:tcW w:w="4975"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Hệ thống cảnh báo truy nhập trái phép (IDS/IPS)</w:t>
            </w:r>
          </w:p>
        </w:tc>
        <w:tc>
          <w:tcPr>
            <w:tcW w:w="1299"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417"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5</w:t>
            </w:r>
          </w:p>
        </w:tc>
        <w:tc>
          <w:tcPr>
            <w:tcW w:w="4975"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Giải pháp khác (Ghi rõ tên giải pháp)</w:t>
            </w:r>
          </w:p>
        </w:tc>
        <w:tc>
          <w:tcPr>
            <w:tcW w:w="1299"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417"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bl>
    <w:p w:rsidR="00004219" w:rsidRPr="00004219" w:rsidRDefault="00004219" w:rsidP="00004219">
      <w:pPr>
        <w:spacing w:before="40" w:after="0" w:line="240" w:lineRule="auto"/>
        <w:ind w:left="720"/>
        <w:jc w:val="both"/>
        <w:rPr>
          <w:rFonts w:eastAsia="Times New Roman" w:cs="Times New Roman"/>
          <w:i/>
          <w:sz w:val="24"/>
          <w:szCs w:val="24"/>
          <w:u w:val="single"/>
        </w:rPr>
      </w:pPr>
      <w:r w:rsidRPr="00004219">
        <w:rPr>
          <w:rFonts w:eastAsia="Times New Roman" w:cs="Times New Roman"/>
          <w:i/>
          <w:sz w:val="24"/>
          <w:szCs w:val="24"/>
          <w:u w:val="single"/>
        </w:rPr>
        <w:t>Ghi chú:</w:t>
      </w:r>
      <w:r w:rsidRPr="00004219">
        <w:rPr>
          <w:rFonts w:eastAsia="Times New Roman" w:cs="Times New Roman"/>
          <w:i/>
          <w:sz w:val="24"/>
          <w:szCs w:val="24"/>
        </w:rPr>
        <w:t xml:space="preserve"> Một cơ quan được xác định đã triển khai giải pháp </w:t>
      </w:r>
      <w:proofErr w:type="gramStart"/>
      <w:r w:rsidRPr="00004219">
        <w:rPr>
          <w:rFonts w:eastAsia="Times New Roman" w:cs="Times New Roman"/>
          <w:i/>
          <w:sz w:val="24"/>
          <w:szCs w:val="24"/>
        </w:rPr>
        <w:t>an</w:t>
      </w:r>
      <w:proofErr w:type="gramEnd"/>
      <w:r w:rsidRPr="00004219">
        <w:rPr>
          <w:rFonts w:eastAsia="Times New Roman" w:cs="Times New Roman"/>
          <w:i/>
          <w:sz w:val="24"/>
          <w:szCs w:val="24"/>
        </w:rPr>
        <w:t xml:space="preserve"> toàn thông tin nếu giải pháp này dùng để bảo vệ toàn bộ hệ thống mạng LAN của cơ quan đó (không tính các thiết bị, phần mềm dùng riêng cho từng máy).</w:t>
      </w:r>
    </w:p>
    <w:p w:rsidR="00004219" w:rsidRPr="00004219" w:rsidRDefault="00004219" w:rsidP="00004219">
      <w:pPr>
        <w:tabs>
          <w:tab w:val="right" w:leader="dot" w:pos="8640"/>
        </w:tabs>
        <w:spacing w:before="40" w:after="40" w:line="240" w:lineRule="auto"/>
        <w:ind w:left="720"/>
        <w:jc w:val="both"/>
        <w:rPr>
          <w:rFonts w:eastAsia="SimSun" w:cs="Times New Roman"/>
          <w:b/>
          <w:sz w:val="24"/>
          <w:szCs w:val="24"/>
        </w:rPr>
      </w:pPr>
      <w:r w:rsidRPr="00004219">
        <w:rPr>
          <w:rFonts w:eastAsia="SimSun" w:cs="Times New Roman"/>
          <w:b/>
          <w:sz w:val="24"/>
          <w:szCs w:val="24"/>
        </w:rPr>
        <w:t xml:space="preserve">c) </w:t>
      </w:r>
      <w:r w:rsidRPr="00004219">
        <w:rPr>
          <w:rFonts w:eastAsia="SimSun" w:cs="Times New Roman"/>
          <w:b/>
          <w:sz w:val="24"/>
          <w:szCs w:val="24"/>
          <w:lang w:val="x-none"/>
        </w:rPr>
        <w:t xml:space="preserve">Các giải pháp </w:t>
      </w:r>
      <w:proofErr w:type="gramStart"/>
      <w:r w:rsidRPr="00004219">
        <w:rPr>
          <w:rFonts w:eastAsia="SimSun" w:cs="Times New Roman"/>
          <w:b/>
          <w:sz w:val="24"/>
          <w:szCs w:val="24"/>
          <w:lang w:val="x-none"/>
        </w:rPr>
        <w:t>an</w:t>
      </w:r>
      <w:proofErr w:type="gramEnd"/>
      <w:r w:rsidRPr="00004219">
        <w:rPr>
          <w:rFonts w:eastAsia="SimSun" w:cs="Times New Roman"/>
          <w:b/>
          <w:sz w:val="24"/>
          <w:szCs w:val="24"/>
          <w:lang w:val="x-none"/>
        </w:rPr>
        <w:t xml:space="preserve"> toàn dữ liệu:</w:t>
      </w:r>
      <w:r w:rsidRPr="00004219">
        <w:rPr>
          <w:rFonts w:eastAsia="SimSun" w:cs="Times New Roman"/>
          <w:b/>
          <w:sz w:val="24"/>
          <w:szCs w:val="24"/>
        </w:rPr>
        <w:t xml:space="preserve"> </w:t>
      </w:r>
    </w:p>
    <w:tbl>
      <w:tblPr>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998"/>
        <w:gridCol w:w="1325"/>
        <w:gridCol w:w="1368"/>
      </w:tblGrid>
      <w:tr w:rsidR="00004219" w:rsidRPr="00004219" w:rsidTr="00E35EE6">
        <w:trPr>
          <w:trHeight w:val="451"/>
        </w:trPr>
        <w:tc>
          <w:tcPr>
            <w:tcW w:w="672"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TT</w:t>
            </w:r>
          </w:p>
        </w:tc>
        <w:tc>
          <w:tcPr>
            <w:tcW w:w="4998"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Giải pháp</w:t>
            </w:r>
          </w:p>
        </w:tc>
        <w:tc>
          <w:tcPr>
            <w:tcW w:w="1325"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1368" w:type="dxa"/>
            <w:vAlign w:val="center"/>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t>Năm 2017</w:t>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lastRenderedPageBreak/>
              <w:t>1</w:t>
            </w:r>
          </w:p>
        </w:tc>
        <w:tc>
          <w:tcPr>
            <w:tcW w:w="4998" w:type="dxa"/>
          </w:tcPr>
          <w:p w:rsidR="00004219" w:rsidRPr="00004219" w:rsidRDefault="00004219" w:rsidP="00004219">
            <w:pPr>
              <w:spacing w:before="40" w:after="40" w:line="240" w:lineRule="auto"/>
              <w:rPr>
                <w:rFonts w:eastAsia="Times New Roman" w:cs="Times New Roman"/>
                <w:b/>
                <w:sz w:val="24"/>
                <w:szCs w:val="24"/>
              </w:rPr>
            </w:pPr>
            <w:r w:rsidRPr="00004219">
              <w:rPr>
                <w:rFonts w:eastAsia="Times New Roman" w:cs="Times New Roman"/>
                <w:sz w:val="24"/>
                <w:szCs w:val="24"/>
              </w:rPr>
              <w:t>Băng từ</w:t>
            </w:r>
          </w:p>
        </w:tc>
        <w:tc>
          <w:tcPr>
            <w:tcW w:w="1325" w:type="dxa"/>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368" w:type="dxa"/>
          </w:tcPr>
          <w:p w:rsidR="00004219" w:rsidRPr="00004219" w:rsidRDefault="00004219" w:rsidP="00004219">
            <w:pPr>
              <w:spacing w:before="40" w:after="40" w:line="240" w:lineRule="auto"/>
              <w:jc w:val="center"/>
              <w:rPr>
                <w:rFonts w:eastAsia="Times New Roman" w:cs="Times New Roman"/>
                <w:b/>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2</w:t>
            </w:r>
          </w:p>
        </w:tc>
        <w:tc>
          <w:tcPr>
            <w:tcW w:w="4998"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Tủ đĩa</w:t>
            </w:r>
          </w:p>
        </w:tc>
        <w:tc>
          <w:tcPr>
            <w:tcW w:w="1325"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368"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3</w:t>
            </w:r>
          </w:p>
        </w:tc>
        <w:tc>
          <w:tcPr>
            <w:tcW w:w="4998"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SAN (Storage Area Network, máy chủ lưu trữ dữ liệu qua chuyên dụng riêng)</w:t>
            </w:r>
          </w:p>
        </w:tc>
        <w:tc>
          <w:tcPr>
            <w:tcW w:w="1325" w:type="dxa"/>
          </w:tcPr>
          <w:p w:rsidR="00004219" w:rsidRPr="00004219" w:rsidRDefault="00004219" w:rsidP="00004219">
            <w:pPr>
              <w:tabs>
                <w:tab w:val="left" w:pos="222"/>
                <w:tab w:val="center" w:pos="554"/>
              </w:tabs>
              <w:spacing w:before="40" w:after="40" w:line="240" w:lineRule="auto"/>
              <w:rPr>
                <w:rFonts w:eastAsia="Times New Roman" w:cs="Times New Roman"/>
                <w:sz w:val="24"/>
                <w:szCs w:val="24"/>
              </w:rPr>
            </w:pPr>
            <w:r w:rsidRPr="00004219">
              <w:rPr>
                <w:rFonts w:eastAsia="Times New Roman" w:cs="Times New Roman"/>
                <w:b/>
                <w:sz w:val="24"/>
                <w:szCs w:val="24"/>
              </w:rPr>
              <w:tab/>
            </w:r>
            <w:r w:rsidRPr="00004219">
              <w:rPr>
                <w:rFonts w:eastAsia="Times New Roman" w:cs="Times New Roman"/>
                <w:b/>
                <w:sz w:val="24"/>
                <w:szCs w:val="24"/>
              </w:rPr>
              <w:tab/>
            </w: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368"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4</w:t>
            </w:r>
          </w:p>
        </w:tc>
        <w:tc>
          <w:tcPr>
            <w:tcW w:w="4998"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NAS (Network Attached Storage,thiết bị lưu trữ dữ liệu thông qua mạng IP)</w:t>
            </w:r>
          </w:p>
        </w:tc>
        <w:tc>
          <w:tcPr>
            <w:tcW w:w="1325"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368"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5</w:t>
            </w:r>
          </w:p>
        </w:tc>
        <w:tc>
          <w:tcPr>
            <w:tcW w:w="4998"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DAS (Direct Attached Storage, lưu trữ dữ liệu qua các thiết bị gắn trực tiếp)</w:t>
            </w:r>
          </w:p>
        </w:tc>
        <w:tc>
          <w:tcPr>
            <w:tcW w:w="1325"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368"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c>
          <w:tcPr>
            <w:tcW w:w="672"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sz w:val="24"/>
                <w:szCs w:val="24"/>
              </w:rPr>
              <w:t>6</w:t>
            </w:r>
          </w:p>
        </w:tc>
        <w:tc>
          <w:tcPr>
            <w:tcW w:w="4998" w:type="dxa"/>
          </w:tcPr>
          <w:p w:rsidR="00004219" w:rsidRPr="00004219" w:rsidRDefault="00004219" w:rsidP="00004219">
            <w:pPr>
              <w:spacing w:before="40" w:after="40" w:line="240" w:lineRule="auto"/>
              <w:rPr>
                <w:rFonts w:eastAsia="Times New Roman" w:cs="Times New Roman"/>
                <w:sz w:val="24"/>
                <w:szCs w:val="24"/>
              </w:rPr>
            </w:pPr>
            <w:r w:rsidRPr="00004219">
              <w:rPr>
                <w:rFonts w:eastAsia="Times New Roman" w:cs="Times New Roman"/>
                <w:sz w:val="24"/>
                <w:szCs w:val="24"/>
              </w:rPr>
              <w:t>Giải pháp khác (Ghi rõ tên giải pháp)</w:t>
            </w:r>
          </w:p>
        </w:tc>
        <w:tc>
          <w:tcPr>
            <w:tcW w:w="1325"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368" w:type="dxa"/>
          </w:tcPr>
          <w:p w:rsidR="00004219" w:rsidRPr="00004219" w:rsidRDefault="00004219" w:rsidP="00004219">
            <w:pPr>
              <w:spacing w:before="40" w:after="40" w:line="240" w:lineRule="auto"/>
              <w:jc w:val="center"/>
              <w:rPr>
                <w:rFonts w:eastAsia="Times New Roman" w:cs="Times New Roman"/>
                <w:sz w:val="24"/>
                <w:szCs w:val="24"/>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bl>
    <w:p w:rsidR="00004219" w:rsidRPr="00004219" w:rsidRDefault="00004219" w:rsidP="00004219">
      <w:pPr>
        <w:spacing w:before="120" w:after="120" w:line="240" w:lineRule="auto"/>
        <w:ind w:left="709"/>
        <w:jc w:val="both"/>
        <w:rPr>
          <w:rFonts w:eastAsia="Times New Roman" w:cs="Times New Roman"/>
          <w:i/>
          <w:spacing w:val="-4"/>
          <w:sz w:val="24"/>
          <w:szCs w:val="24"/>
        </w:rPr>
      </w:pPr>
      <w:r w:rsidRPr="00004219">
        <w:rPr>
          <w:rFonts w:eastAsia="Times New Roman" w:cs="Times New Roman"/>
          <w:i/>
          <w:spacing w:val="-4"/>
          <w:sz w:val="24"/>
          <w:szCs w:val="24"/>
          <w:u w:val="single"/>
        </w:rPr>
        <w:t>Ghi chú</w:t>
      </w:r>
      <w:r w:rsidRPr="00004219">
        <w:rPr>
          <w:rFonts w:eastAsia="Times New Roman" w:cs="Times New Roman"/>
          <w:i/>
          <w:spacing w:val="-4"/>
          <w:sz w:val="24"/>
          <w:szCs w:val="24"/>
        </w:rPr>
        <w:t xml:space="preserve">: Một cơ quan được xác định đã triển khai giải pháp </w:t>
      </w:r>
      <w:proofErr w:type="gramStart"/>
      <w:r w:rsidRPr="00004219">
        <w:rPr>
          <w:rFonts w:eastAsia="Times New Roman" w:cs="Times New Roman"/>
          <w:i/>
          <w:spacing w:val="-4"/>
          <w:sz w:val="24"/>
          <w:szCs w:val="24"/>
        </w:rPr>
        <w:t>an</w:t>
      </w:r>
      <w:proofErr w:type="gramEnd"/>
      <w:r w:rsidRPr="00004219">
        <w:rPr>
          <w:rFonts w:eastAsia="Times New Roman" w:cs="Times New Roman"/>
          <w:i/>
          <w:spacing w:val="-4"/>
          <w:sz w:val="24"/>
          <w:szCs w:val="24"/>
        </w:rPr>
        <w:t xml:space="preserve"> toàn dữ liệu nếu mạng LAN của cơ quan đó có lắp đặt thiết bị an toàn dữ liệu mạng như SAN, NAS, DAS v.v (không tính các thiết bị dùng riêng cho từng máy).</w:t>
      </w:r>
    </w:p>
    <w:tbl>
      <w:tblPr>
        <w:tblW w:w="10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984"/>
        <w:gridCol w:w="984"/>
        <w:gridCol w:w="984"/>
        <w:gridCol w:w="984"/>
      </w:tblGrid>
      <w:tr w:rsidR="00004219" w:rsidRPr="00004219" w:rsidTr="00F238BF">
        <w:trPr>
          <w:tblHeader/>
          <w:jc w:val="center"/>
        </w:trPr>
        <w:tc>
          <w:tcPr>
            <w:tcW w:w="6379" w:type="dxa"/>
            <w:vAlign w:val="center"/>
          </w:tcPr>
          <w:p w:rsidR="00004219" w:rsidRPr="00004219" w:rsidRDefault="00004219" w:rsidP="00F238BF">
            <w:pPr>
              <w:keepNext/>
              <w:spacing w:before="40" w:after="0" w:line="240" w:lineRule="auto"/>
              <w:jc w:val="center"/>
              <w:rPr>
                <w:rFonts w:eastAsia="Times New Roman" w:cs="Times New Roman"/>
                <w:b/>
                <w:sz w:val="24"/>
                <w:szCs w:val="24"/>
              </w:rPr>
            </w:pPr>
            <w:r w:rsidRPr="00004219">
              <w:rPr>
                <w:rFonts w:eastAsia="Times New Roman" w:cs="Times New Roman"/>
                <w:b/>
                <w:sz w:val="24"/>
                <w:szCs w:val="24"/>
              </w:rPr>
              <w:t>Chỉ tiêu</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Đơn vị tính</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984" w:type="dxa"/>
            <w:vAlign w:val="center"/>
          </w:tcPr>
          <w:p w:rsidR="00004219" w:rsidRPr="00004219" w:rsidRDefault="00004219" w:rsidP="00F238BF">
            <w:pPr>
              <w:keepNext/>
              <w:spacing w:before="40"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F238BF">
        <w:trPr>
          <w:jc w:val="center"/>
        </w:trPr>
        <w:tc>
          <w:tcPr>
            <w:tcW w:w="6379" w:type="dxa"/>
            <w:vAlign w:val="center"/>
          </w:tcPr>
          <w:p w:rsidR="00004219" w:rsidRPr="00004219" w:rsidRDefault="00004219" w:rsidP="00F238BF">
            <w:pPr>
              <w:keepNext/>
              <w:numPr>
                <w:ilvl w:val="0"/>
                <w:numId w:val="7"/>
              </w:numPr>
              <w:spacing w:before="40" w:after="0" w:line="240" w:lineRule="auto"/>
              <w:ind w:left="450" w:hanging="450"/>
              <w:rPr>
                <w:rFonts w:eastAsia="Times New Roman" w:cs="Times New Roman"/>
                <w:b/>
                <w:sz w:val="24"/>
                <w:szCs w:val="24"/>
              </w:rPr>
            </w:pPr>
            <w:r w:rsidRPr="00004219">
              <w:rPr>
                <w:rFonts w:eastAsia="Times New Roman" w:cs="Times New Roman"/>
                <w:b/>
                <w:sz w:val="24"/>
                <w:szCs w:val="24"/>
              </w:rPr>
              <w:t>Tổng đầu tư từ ngân sách nhà nước cho hạ tầng kỹ thuật CNTT tại đơn vị</w:t>
            </w:r>
          </w:p>
          <w:p w:rsidR="00004219" w:rsidRPr="00004219" w:rsidRDefault="00004219" w:rsidP="00F238BF">
            <w:pPr>
              <w:keepNext/>
              <w:spacing w:before="40" w:after="0" w:line="240" w:lineRule="auto"/>
              <w:rPr>
                <w:rFonts w:eastAsia="Times New Roman" w:cs="Times New Roman"/>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Tổng hợp đầu tư từ ngân sách (bao gồm vốn trung ương và địa phương) cho xây dựng hạ tầng kỹ thuật CNTT (mua máy tính, bảo trì mạng cục bộ, mua sắm, thay thế các thiết bị tin học khác, v.v.) của đơn vị</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Triệu đồng</w:t>
            </w:r>
          </w:p>
        </w:tc>
        <w:tc>
          <w:tcPr>
            <w:tcW w:w="984" w:type="dxa"/>
            <w:vAlign w:val="center"/>
          </w:tcPr>
          <w:p w:rsidR="00004219" w:rsidRPr="00004219" w:rsidRDefault="00004219" w:rsidP="00F238BF">
            <w:pPr>
              <w:keepNext/>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keepNext/>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keepNext/>
              <w:spacing w:before="40" w:after="0" w:line="240" w:lineRule="auto"/>
              <w:ind w:right="-232"/>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7"/>
              </w:numPr>
              <w:spacing w:before="40" w:after="0" w:line="240" w:lineRule="auto"/>
              <w:ind w:left="450" w:hanging="450"/>
              <w:rPr>
                <w:rFonts w:eastAsia="Times New Roman" w:cs="Times New Roman"/>
                <w:b/>
                <w:sz w:val="24"/>
                <w:szCs w:val="24"/>
              </w:rPr>
            </w:pPr>
            <w:r w:rsidRPr="00004219">
              <w:rPr>
                <w:rFonts w:eastAsia="Times New Roman" w:cs="Times New Roman"/>
                <w:b/>
                <w:sz w:val="24"/>
                <w:szCs w:val="24"/>
              </w:rPr>
              <w:t>Tổng đầu tư từ ngân sách nhà nước cho hạ tầng an toàn thông tin tại đơn vị</w:t>
            </w:r>
          </w:p>
          <w:p w:rsidR="00004219" w:rsidRPr="00004219" w:rsidRDefault="00004219" w:rsidP="00F238BF">
            <w:pPr>
              <w:spacing w:before="40" w:after="0" w:line="240" w:lineRule="auto"/>
              <w:rPr>
                <w:rFonts w:eastAsia="Times New Roman" w:cs="Times New Roman"/>
                <w:i/>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xml:space="preserve">: Ghi tổng đầu tư từ ngân sách (bao gồm vốn trung ương và địa phương) cho hạ tầng an toàn thông tin (mua sắm, lắp đặt các thiết bị tường lửa, phần mềm diệt vi rút, giải pháp an toàn dữ liệu nêu trong mục 11 của phần này) của đơn vị </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Triệu đồng</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bl>
    <w:p w:rsidR="00004219" w:rsidRPr="00004219" w:rsidRDefault="00004219" w:rsidP="00004219">
      <w:pPr>
        <w:keepNext/>
        <w:spacing w:before="120" w:after="120" w:line="240" w:lineRule="auto"/>
        <w:outlineLvl w:val="2"/>
        <w:rPr>
          <w:rFonts w:eastAsia="Times New Roman" w:cs="Times New Roman"/>
          <w:b/>
          <w:bCs/>
          <w:sz w:val="24"/>
          <w:szCs w:val="26"/>
          <w:lang w:val="x-none" w:eastAsia="x-none"/>
        </w:rPr>
      </w:pPr>
      <w:r w:rsidRPr="00004219">
        <w:rPr>
          <w:rFonts w:eastAsia="Times New Roman" w:cs="Times New Roman"/>
          <w:b/>
          <w:bCs/>
          <w:sz w:val="24"/>
          <w:szCs w:val="26"/>
          <w:lang w:val="x-none" w:eastAsia="x-none"/>
        </w:rPr>
        <w:t>C. HẠ TẦNG NHÂN LỰC CNTT</w:t>
      </w:r>
    </w:p>
    <w:tbl>
      <w:tblPr>
        <w:tblW w:w="10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984"/>
        <w:gridCol w:w="984"/>
        <w:gridCol w:w="984"/>
        <w:gridCol w:w="984"/>
      </w:tblGrid>
      <w:tr w:rsidR="00004219" w:rsidRPr="00004219" w:rsidTr="00F238BF">
        <w:trPr>
          <w:tblHeader/>
          <w:jc w:val="center"/>
        </w:trPr>
        <w:tc>
          <w:tcPr>
            <w:tcW w:w="6379" w:type="dxa"/>
            <w:vAlign w:val="center"/>
          </w:tcPr>
          <w:p w:rsidR="00004219" w:rsidRPr="00004219" w:rsidRDefault="00004219" w:rsidP="00F238BF">
            <w:pPr>
              <w:keepNext/>
              <w:spacing w:before="40" w:after="0" w:line="240" w:lineRule="auto"/>
              <w:jc w:val="center"/>
              <w:rPr>
                <w:rFonts w:eastAsia="Times New Roman" w:cs="Times New Roman"/>
                <w:b/>
                <w:sz w:val="24"/>
                <w:szCs w:val="24"/>
              </w:rPr>
            </w:pPr>
            <w:r w:rsidRPr="00004219">
              <w:rPr>
                <w:rFonts w:eastAsia="Times New Roman" w:cs="Times New Roman"/>
                <w:b/>
                <w:sz w:val="24"/>
                <w:szCs w:val="24"/>
              </w:rPr>
              <w:t>Chỉ tiêu</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Đơn vị tính</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984" w:type="dxa"/>
            <w:vAlign w:val="center"/>
          </w:tcPr>
          <w:p w:rsidR="00004219" w:rsidRPr="00004219" w:rsidRDefault="00004219" w:rsidP="00F238BF">
            <w:pPr>
              <w:keepNext/>
              <w:spacing w:before="40"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F238BF">
        <w:trPr>
          <w:jc w:val="center"/>
        </w:trPr>
        <w:tc>
          <w:tcPr>
            <w:tcW w:w="6379" w:type="dxa"/>
            <w:vAlign w:val="center"/>
          </w:tcPr>
          <w:p w:rsidR="00004219" w:rsidRPr="00004219" w:rsidRDefault="00004219" w:rsidP="00F238BF">
            <w:pPr>
              <w:numPr>
                <w:ilvl w:val="0"/>
                <w:numId w:val="8"/>
              </w:numPr>
              <w:spacing w:before="40" w:after="0" w:line="240" w:lineRule="auto"/>
              <w:ind w:left="351" w:hanging="351"/>
              <w:rPr>
                <w:rFonts w:eastAsia="Times New Roman" w:cs="Times New Roman"/>
                <w:b/>
                <w:sz w:val="24"/>
                <w:szCs w:val="24"/>
              </w:rPr>
            </w:pPr>
            <w:r w:rsidRPr="00004219">
              <w:rPr>
                <w:rFonts w:eastAsia="Times New Roman" w:cs="Times New Roman"/>
                <w:b/>
                <w:sz w:val="24"/>
                <w:szCs w:val="24"/>
              </w:rPr>
              <w:t>Tổng số cán bộ chuyên trách CNTT tại đơn vị</w:t>
            </w:r>
          </w:p>
          <w:p w:rsidR="00004219" w:rsidRPr="00004219" w:rsidRDefault="00004219" w:rsidP="00F238BF">
            <w:pPr>
              <w:spacing w:before="40" w:after="0" w:line="240" w:lineRule="auto"/>
              <w:rPr>
                <w:rFonts w:eastAsia="Times New Roman" w:cs="Times New Roman"/>
                <w:i/>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xml:space="preserve">: </w:t>
            </w:r>
            <w:r w:rsidRPr="00004219">
              <w:rPr>
                <w:rFonts w:eastAsia="Times New Roman" w:cs="Times New Roman"/>
                <w:i/>
                <w:iCs/>
                <w:sz w:val="24"/>
                <w:szCs w:val="24"/>
              </w:rPr>
              <w:t xml:space="preserve">Là tổng số cán bộ (kỹ thuật hoặc quản lý) trực tiếp làm các công việc liên quan đến vận hành hệ thống CNTT của đơn vị (quản lý, đảm bảo kỹ thuật, phát triển ứng dụng, vận hành </w:t>
            </w:r>
            <w:proofErr w:type="gramStart"/>
            <w:r w:rsidRPr="00004219">
              <w:rPr>
                <w:rFonts w:eastAsia="Times New Roman" w:cs="Times New Roman"/>
                <w:i/>
                <w:iCs/>
                <w:sz w:val="24"/>
                <w:szCs w:val="24"/>
              </w:rPr>
              <w:t>website  v.v</w:t>
            </w:r>
            <w:proofErr w:type="gramEnd"/>
            <w:r w:rsidRPr="00004219">
              <w:rPr>
                <w:rFonts w:eastAsia="Times New Roman" w:cs="Times New Roman"/>
                <w:i/>
                <w:iCs/>
                <w:sz w:val="24"/>
                <w:szCs w:val="24"/>
              </w:rPr>
              <w:t xml:space="preserve">.) </w:t>
            </w:r>
            <w:r w:rsidRPr="00004219">
              <w:rPr>
                <w:rFonts w:eastAsia="Times New Roman" w:cs="Times New Roman"/>
                <w:b/>
                <w:i/>
                <w:iCs/>
                <w:sz w:val="24"/>
                <w:szCs w:val="24"/>
              </w:rPr>
              <w:t>không tính cán bộ kiêm nhiệm.</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8"/>
              </w:numPr>
              <w:spacing w:before="40" w:after="0" w:line="240" w:lineRule="auto"/>
              <w:ind w:left="352" w:hanging="352"/>
              <w:rPr>
                <w:rFonts w:eastAsia="Times New Roman" w:cs="Times New Roman"/>
                <w:b/>
                <w:sz w:val="24"/>
                <w:szCs w:val="24"/>
              </w:rPr>
            </w:pPr>
            <w:r w:rsidRPr="00004219">
              <w:rPr>
                <w:rFonts w:eastAsia="Times New Roman" w:cs="Times New Roman"/>
                <w:b/>
                <w:sz w:val="24"/>
                <w:szCs w:val="24"/>
              </w:rPr>
              <w:t>Tổng số cán bộ chuyên trách CNTT có trình độ từ đại học trở lên về CNTT tại đơn vị</w:t>
            </w:r>
          </w:p>
          <w:p w:rsidR="00004219" w:rsidRPr="00004219" w:rsidRDefault="00004219" w:rsidP="00F238BF">
            <w:pPr>
              <w:spacing w:before="40" w:after="0" w:line="240" w:lineRule="auto"/>
              <w:rPr>
                <w:rFonts w:eastAsia="Times New Roman" w:cs="Times New Roman"/>
                <w:i/>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C</w:t>
            </w:r>
            <w:r w:rsidRPr="00004219">
              <w:rPr>
                <w:rFonts w:eastAsia="Times New Roman" w:cs="Times New Roman"/>
                <w:i/>
                <w:iCs/>
                <w:sz w:val="24"/>
                <w:szCs w:val="24"/>
              </w:rPr>
              <w:t xml:space="preserve">án bộ CNTT chuyên trách có bằng cấp trong các lĩnh vực tin học, điện tử, viễn thông hoặc chuyên ngành tương đương (toán, toán – tin, v.v). Ghi rõ số lượng đối với từng </w:t>
            </w:r>
            <w:r w:rsidRPr="00004219">
              <w:rPr>
                <w:rFonts w:eastAsia="Times New Roman" w:cs="Times New Roman"/>
                <w:i/>
                <w:sz w:val="24"/>
                <w:szCs w:val="24"/>
              </w:rPr>
              <w:t>trình độ như sau:</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50"/>
              </w:numPr>
              <w:spacing w:before="40" w:after="0" w:line="240" w:lineRule="auto"/>
              <w:ind w:left="714" w:hanging="357"/>
              <w:rPr>
                <w:rFonts w:eastAsia="Times New Roman" w:cs="Times New Roman"/>
                <w:sz w:val="24"/>
                <w:szCs w:val="24"/>
              </w:rPr>
            </w:pPr>
            <w:r w:rsidRPr="00004219">
              <w:rPr>
                <w:rFonts w:eastAsia="Times New Roman" w:cs="Times New Roman"/>
                <w:sz w:val="24"/>
                <w:szCs w:val="24"/>
              </w:rPr>
              <w:t>Trình độ Thạc sĩ</w:t>
            </w:r>
          </w:p>
        </w:tc>
        <w:tc>
          <w:tcPr>
            <w:tcW w:w="984" w:type="dxa"/>
            <w:vAlign w:val="center"/>
          </w:tcPr>
          <w:p w:rsidR="00004219" w:rsidRPr="00004219" w:rsidRDefault="00004219" w:rsidP="00F238BF">
            <w:pPr>
              <w:spacing w:before="40" w:after="0" w:line="240" w:lineRule="auto"/>
              <w:jc w:val="center"/>
              <w:rPr>
                <w:rFonts w:eastAsia="Times New Roman" w:cs="Times New Roman"/>
                <w:sz w:val="24"/>
                <w:szCs w:val="24"/>
              </w:rPr>
            </w:pPr>
            <w:r w:rsidRPr="00004219">
              <w:rPr>
                <w:rFonts w:eastAsia="Times New Roman" w:cs="Times New Roman"/>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49"/>
              </w:numPr>
              <w:spacing w:before="40" w:after="0" w:line="240" w:lineRule="auto"/>
              <w:rPr>
                <w:rFonts w:ascii="Times New Roman Bold" w:eastAsia="Times New Roman" w:hAnsi="Times New Roman Bold" w:cs="Times New Roman"/>
                <w:spacing w:val="-6"/>
                <w:sz w:val="24"/>
                <w:szCs w:val="24"/>
              </w:rPr>
            </w:pPr>
            <w:r w:rsidRPr="00004219">
              <w:rPr>
                <w:rFonts w:eastAsia="Times New Roman" w:cs="Times New Roman"/>
                <w:sz w:val="24"/>
                <w:szCs w:val="24"/>
              </w:rPr>
              <w:t>Trình độ Đại học</w:t>
            </w:r>
          </w:p>
        </w:tc>
        <w:tc>
          <w:tcPr>
            <w:tcW w:w="984" w:type="dxa"/>
            <w:vAlign w:val="center"/>
          </w:tcPr>
          <w:p w:rsidR="00004219" w:rsidRPr="00004219" w:rsidRDefault="00004219" w:rsidP="00F238BF">
            <w:pPr>
              <w:spacing w:before="40" w:after="0" w:line="240" w:lineRule="auto"/>
              <w:jc w:val="center"/>
              <w:rPr>
                <w:rFonts w:eastAsia="Times New Roman" w:cs="Times New Roman"/>
                <w:sz w:val="24"/>
                <w:szCs w:val="24"/>
              </w:rPr>
            </w:pPr>
            <w:r w:rsidRPr="00004219">
              <w:rPr>
                <w:rFonts w:eastAsia="Times New Roman" w:cs="Times New Roman"/>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8"/>
              </w:numPr>
              <w:spacing w:before="40" w:after="0" w:line="240" w:lineRule="auto"/>
              <w:ind w:left="450" w:hanging="450"/>
              <w:rPr>
                <w:rFonts w:ascii="Times New Roman Bold" w:eastAsia="Times New Roman" w:hAnsi="Times New Roman Bold" w:cs="Times New Roman"/>
                <w:b/>
                <w:sz w:val="24"/>
                <w:szCs w:val="24"/>
              </w:rPr>
            </w:pPr>
            <w:r w:rsidRPr="00004219">
              <w:rPr>
                <w:rFonts w:ascii="Times New Roman Bold" w:eastAsia="Times New Roman" w:hAnsi="Times New Roman Bold" w:cs="Times New Roman"/>
                <w:b/>
                <w:sz w:val="24"/>
                <w:szCs w:val="24"/>
              </w:rPr>
              <w:t>Tổng số cán bộ CNTT chuyên trách về an toàn thông tin tại đơn vị</w:t>
            </w:r>
          </w:p>
          <w:p w:rsidR="00004219" w:rsidRPr="00004219" w:rsidRDefault="00004219" w:rsidP="00F238BF">
            <w:pPr>
              <w:spacing w:before="40" w:after="0" w:line="240" w:lineRule="auto"/>
              <w:rPr>
                <w:rFonts w:eastAsia="Times New Roman" w:cs="Times New Roman"/>
                <w:i/>
                <w:iCs/>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Là c</w:t>
            </w:r>
            <w:r w:rsidRPr="00004219">
              <w:rPr>
                <w:rFonts w:eastAsia="Times New Roman" w:cs="Times New Roman"/>
                <w:i/>
                <w:iCs/>
                <w:sz w:val="24"/>
                <w:szCs w:val="24"/>
              </w:rPr>
              <w:t xml:space="preserve">án bộ chuyên trách về CNTT của đơn vị được giao trách nhiệm (chuyên trách hoặc kiêm nhiệm) làm các công việc liên quan đến </w:t>
            </w:r>
            <w:proofErr w:type="gramStart"/>
            <w:r w:rsidRPr="00004219">
              <w:rPr>
                <w:rFonts w:eastAsia="Times New Roman" w:cs="Times New Roman"/>
                <w:i/>
                <w:iCs/>
                <w:sz w:val="24"/>
                <w:szCs w:val="24"/>
              </w:rPr>
              <w:t>an</w:t>
            </w:r>
            <w:proofErr w:type="gramEnd"/>
            <w:r w:rsidRPr="00004219">
              <w:rPr>
                <w:rFonts w:eastAsia="Times New Roman" w:cs="Times New Roman"/>
                <w:i/>
                <w:iCs/>
                <w:sz w:val="24"/>
                <w:szCs w:val="24"/>
              </w:rPr>
              <w:t xml:space="preserve"> toàn thông tin của hệ thống CNTT của đơn vị.</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8"/>
              </w:numPr>
              <w:spacing w:before="40" w:after="0" w:line="240" w:lineRule="auto"/>
              <w:ind w:left="450" w:hanging="450"/>
              <w:rPr>
                <w:rFonts w:ascii="Times New Roman Bold" w:eastAsia="Times New Roman" w:hAnsi="Times New Roman Bold" w:cs="Times New Roman"/>
                <w:b/>
                <w:spacing w:val="2"/>
                <w:sz w:val="24"/>
                <w:szCs w:val="24"/>
              </w:rPr>
            </w:pPr>
            <w:r w:rsidRPr="00004219">
              <w:rPr>
                <w:rFonts w:ascii="Times New Roman Bold" w:eastAsia="Times New Roman" w:hAnsi="Times New Roman Bold" w:cs="Times New Roman"/>
                <w:b/>
                <w:spacing w:val="2"/>
                <w:sz w:val="24"/>
                <w:szCs w:val="24"/>
              </w:rPr>
              <w:lastRenderedPageBreak/>
              <w:t>Tổng số CBCCVC của đơn vị được hướng dẫn sử dụng các phần mềm nguồn mở thông dụng (OpenOffice, ThunderBird, FireFox và Unikey hoặc phần mềm nguồn mở khác) trong năm</w:t>
            </w:r>
          </w:p>
          <w:p w:rsidR="00004219" w:rsidRPr="00004219" w:rsidRDefault="00004219" w:rsidP="00F238BF">
            <w:pPr>
              <w:spacing w:before="40" w:after="0" w:line="240" w:lineRule="auto"/>
              <w:rPr>
                <w:rFonts w:eastAsia="Times New Roman" w:cs="Times New Roman"/>
                <w:i/>
                <w:sz w:val="24"/>
                <w:szCs w:val="24"/>
                <w:lang w:val="da-DK"/>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Chỉ ghi tổng số CBCCVC (không ghi tỷ lệ) được hướng dẫn, đào tạo của năm tương ứng</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8"/>
              </w:numPr>
              <w:tabs>
                <w:tab w:val="num" w:pos="785"/>
              </w:tabs>
              <w:spacing w:before="40" w:after="0" w:line="240" w:lineRule="auto"/>
              <w:ind w:left="450" w:hanging="450"/>
              <w:rPr>
                <w:rFonts w:eastAsia="Times New Roman" w:cs="Times New Roman"/>
                <w:b/>
                <w:sz w:val="24"/>
                <w:szCs w:val="24"/>
              </w:rPr>
            </w:pPr>
            <w:r w:rsidRPr="00004219">
              <w:rPr>
                <w:rFonts w:eastAsia="Times New Roman" w:cs="Times New Roman"/>
                <w:b/>
                <w:sz w:val="24"/>
                <w:szCs w:val="24"/>
              </w:rPr>
              <w:t>Tổng số lượt CBCCVC của đơn vị được tập huấn về an toàn thông tin</w:t>
            </w:r>
            <w:r w:rsidRPr="00004219">
              <w:rPr>
                <w:rFonts w:eastAsia="Times New Roman" w:cs="Times New Roman"/>
                <w:b/>
                <w:sz w:val="24"/>
                <w:szCs w:val="24"/>
                <w:lang w:val="da-DK"/>
              </w:rPr>
              <w:t xml:space="preserve"> trong năm</w:t>
            </w:r>
          </w:p>
          <w:p w:rsidR="00004219" w:rsidRPr="00004219" w:rsidRDefault="00004219" w:rsidP="00F238BF">
            <w:pPr>
              <w:spacing w:before="40" w:after="0" w:line="240" w:lineRule="auto"/>
              <w:rPr>
                <w:rFonts w:eastAsia="Times New Roman" w:cs="Times New Roman"/>
                <w:b/>
                <w:sz w:val="24"/>
                <w:szCs w:val="24"/>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Chỉ ghi tổng số (không ghi tỷ lệ) được đào tạo, tập huấn của năm tương ứng</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Người</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r w:rsidR="00004219" w:rsidRPr="00004219" w:rsidTr="00F238BF">
        <w:trPr>
          <w:jc w:val="center"/>
        </w:trPr>
        <w:tc>
          <w:tcPr>
            <w:tcW w:w="6379" w:type="dxa"/>
            <w:vAlign w:val="center"/>
          </w:tcPr>
          <w:p w:rsidR="00004219" w:rsidRPr="00004219" w:rsidRDefault="00004219" w:rsidP="00F238BF">
            <w:pPr>
              <w:numPr>
                <w:ilvl w:val="0"/>
                <w:numId w:val="8"/>
              </w:numPr>
              <w:spacing w:before="40" w:after="0" w:line="240" w:lineRule="auto"/>
              <w:ind w:left="448" w:hanging="448"/>
              <w:rPr>
                <w:rFonts w:eastAsia="Times New Roman" w:cs="Times New Roman"/>
                <w:b/>
                <w:sz w:val="24"/>
                <w:szCs w:val="24"/>
              </w:rPr>
            </w:pPr>
            <w:r w:rsidRPr="00004219">
              <w:rPr>
                <w:rFonts w:eastAsia="Times New Roman" w:cs="Times New Roman"/>
                <w:b/>
                <w:sz w:val="24"/>
                <w:szCs w:val="24"/>
              </w:rPr>
              <w:t>Tổng chi ngân sách nhà nước cho đào tạo CNTT đối với CBCCVC tại đơn vị</w:t>
            </w:r>
          </w:p>
          <w:p w:rsidR="00004219" w:rsidRPr="00004219" w:rsidRDefault="00004219" w:rsidP="00F238BF">
            <w:pPr>
              <w:spacing w:before="40" w:after="0" w:line="240" w:lineRule="auto"/>
              <w:rPr>
                <w:rFonts w:eastAsia="Times New Roman" w:cs="Times New Roman"/>
                <w:i/>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xml:space="preserve">: Ghi </w:t>
            </w:r>
            <w:r w:rsidRPr="00004219">
              <w:rPr>
                <w:rFonts w:eastAsia="SimSun" w:cs="Times New Roman"/>
                <w:i/>
                <w:iCs/>
                <w:sz w:val="24"/>
                <w:szCs w:val="24"/>
                <w:lang w:val="x-none"/>
              </w:rPr>
              <w:t>tổng chi ngân sách</w:t>
            </w:r>
            <w:r w:rsidRPr="00004219">
              <w:rPr>
                <w:rFonts w:eastAsia="SimSun" w:cs="Times New Roman"/>
                <w:i/>
                <w:iCs/>
                <w:sz w:val="24"/>
                <w:szCs w:val="24"/>
              </w:rPr>
              <w:t xml:space="preserve"> của đơn vị </w:t>
            </w:r>
            <w:r w:rsidRPr="00004219">
              <w:rPr>
                <w:rFonts w:eastAsia="SimSun" w:cs="Times New Roman"/>
                <w:i/>
                <w:iCs/>
                <w:sz w:val="24"/>
                <w:szCs w:val="24"/>
                <w:lang w:val="x-none"/>
              </w:rPr>
              <w:t>cho đào tạo ứng dụng CNTT</w:t>
            </w:r>
            <w:r w:rsidRPr="00004219">
              <w:rPr>
                <w:rFonts w:eastAsia="SimSun" w:cs="Times New Roman"/>
                <w:i/>
                <w:iCs/>
                <w:sz w:val="24"/>
                <w:szCs w:val="24"/>
              </w:rPr>
              <w:t xml:space="preserve"> </w:t>
            </w:r>
            <w:r w:rsidRPr="00004219">
              <w:rPr>
                <w:rFonts w:eastAsia="SimSun" w:cs="Times New Roman"/>
                <w:i/>
                <w:iCs/>
                <w:sz w:val="24"/>
                <w:szCs w:val="24"/>
                <w:lang w:val="x-none"/>
              </w:rPr>
              <w:t>(tại chỗ hoặc tại các cơ sở đào tạo chuyên nghiệp) cho CBCCVC trong các CQNN ở tất cả các cấp của tỉnh.</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Triệu đồng</w:t>
            </w: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c>
          <w:tcPr>
            <w:tcW w:w="984" w:type="dxa"/>
            <w:vAlign w:val="center"/>
          </w:tcPr>
          <w:p w:rsidR="00004219" w:rsidRPr="00004219" w:rsidRDefault="00004219" w:rsidP="00F238BF">
            <w:pPr>
              <w:spacing w:before="40" w:after="0" w:line="240" w:lineRule="auto"/>
              <w:jc w:val="center"/>
              <w:rPr>
                <w:rFonts w:eastAsia="Times New Roman" w:cs="Times New Roman"/>
                <w:b/>
                <w:sz w:val="24"/>
                <w:szCs w:val="24"/>
              </w:rPr>
            </w:pPr>
          </w:p>
        </w:tc>
      </w:tr>
    </w:tbl>
    <w:p w:rsidR="00004219" w:rsidRPr="00004219" w:rsidRDefault="00004219" w:rsidP="00004219">
      <w:pPr>
        <w:keepNext/>
        <w:spacing w:before="120" w:after="120" w:line="240" w:lineRule="auto"/>
        <w:jc w:val="both"/>
        <w:outlineLvl w:val="2"/>
        <w:rPr>
          <w:rFonts w:eastAsia="Times New Roman" w:cs="Times New Roman"/>
          <w:b/>
          <w:bCs/>
          <w:sz w:val="24"/>
          <w:szCs w:val="26"/>
          <w:lang w:eastAsia="x-none"/>
        </w:rPr>
      </w:pPr>
      <w:r w:rsidRPr="00004219">
        <w:rPr>
          <w:rFonts w:eastAsia="Times New Roman" w:cs="Times New Roman"/>
          <w:b/>
          <w:bCs/>
          <w:sz w:val="24"/>
          <w:szCs w:val="26"/>
          <w:lang w:val="x-none" w:eastAsia="x-none"/>
        </w:rPr>
        <w:t>D. ỨNG DỤNG CNTT</w:t>
      </w:r>
    </w:p>
    <w:tbl>
      <w:tblPr>
        <w:tblW w:w="10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134"/>
        <w:gridCol w:w="983"/>
        <w:gridCol w:w="983"/>
        <w:gridCol w:w="978"/>
      </w:tblGrid>
      <w:tr w:rsidR="00004219" w:rsidRPr="00004219" w:rsidTr="002D4470">
        <w:trPr>
          <w:tblHeader/>
          <w:jc w:val="center"/>
        </w:trPr>
        <w:tc>
          <w:tcPr>
            <w:tcW w:w="6237" w:type="dxa"/>
            <w:vAlign w:val="center"/>
          </w:tcPr>
          <w:p w:rsidR="00004219" w:rsidRPr="00004219" w:rsidRDefault="00004219" w:rsidP="00004219">
            <w:pPr>
              <w:keepNext/>
              <w:spacing w:before="40" w:after="0" w:line="240" w:lineRule="auto"/>
              <w:jc w:val="center"/>
              <w:rPr>
                <w:rFonts w:eastAsia="Times New Roman" w:cs="Times New Roman"/>
                <w:b/>
                <w:sz w:val="24"/>
                <w:szCs w:val="24"/>
              </w:rPr>
            </w:pPr>
            <w:r w:rsidRPr="00004219">
              <w:rPr>
                <w:rFonts w:eastAsia="Times New Roman" w:cs="Times New Roman"/>
                <w:b/>
                <w:sz w:val="24"/>
                <w:szCs w:val="24"/>
              </w:rPr>
              <w:t>Chỉ tiêu</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r w:rsidRPr="00004219">
              <w:rPr>
                <w:rFonts w:eastAsia="Times New Roman" w:cs="Times New Roman"/>
                <w:b/>
                <w:sz w:val="24"/>
                <w:szCs w:val="24"/>
              </w:rPr>
              <w:t>Đơn vị tính</w:t>
            </w:r>
          </w:p>
        </w:tc>
        <w:tc>
          <w:tcPr>
            <w:tcW w:w="983" w:type="dxa"/>
            <w:vAlign w:val="center"/>
          </w:tcPr>
          <w:p w:rsidR="00004219" w:rsidRPr="00004219" w:rsidRDefault="00004219" w:rsidP="00004219">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983" w:type="dxa"/>
            <w:vAlign w:val="center"/>
          </w:tcPr>
          <w:p w:rsidR="00004219" w:rsidRPr="00004219" w:rsidRDefault="00004219" w:rsidP="00004219">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978" w:type="dxa"/>
            <w:vAlign w:val="center"/>
          </w:tcPr>
          <w:p w:rsidR="00004219" w:rsidRPr="00004219" w:rsidRDefault="00004219" w:rsidP="00004219">
            <w:pPr>
              <w:keepNext/>
              <w:spacing w:before="40"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2D4470">
        <w:trPr>
          <w:jc w:val="center"/>
        </w:trPr>
        <w:tc>
          <w:tcPr>
            <w:tcW w:w="6237" w:type="dxa"/>
          </w:tcPr>
          <w:p w:rsidR="00004219" w:rsidRPr="00004219" w:rsidRDefault="00004219" w:rsidP="00004219">
            <w:pPr>
              <w:numPr>
                <w:ilvl w:val="0"/>
                <w:numId w:val="32"/>
              </w:numPr>
              <w:spacing w:before="40" w:after="0" w:line="240" w:lineRule="auto"/>
              <w:ind w:left="351" w:hanging="351"/>
              <w:jc w:val="both"/>
              <w:rPr>
                <w:rFonts w:eastAsia="Times New Roman" w:cs="Times New Roman"/>
                <w:b/>
                <w:sz w:val="24"/>
                <w:szCs w:val="24"/>
              </w:rPr>
            </w:pPr>
            <w:r w:rsidRPr="00004219">
              <w:rPr>
                <w:rFonts w:eastAsia="Times New Roman" w:cs="Times New Roman"/>
                <w:b/>
                <w:sz w:val="24"/>
                <w:szCs w:val="24"/>
              </w:rPr>
              <w:t>Tổng số CBCCVC tại đơn vị được cấp hòm thư điện tử chính thức của tỉnh</w:t>
            </w:r>
          </w:p>
          <w:p w:rsidR="00004219" w:rsidRPr="00004219" w:rsidRDefault="00004219" w:rsidP="00004219">
            <w:pPr>
              <w:spacing w:before="40" w:after="0" w:line="240" w:lineRule="auto"/>
              <w:jc w:val="both"/>
              <w:rPr>
                <w:rFonts w:eastAsia="Times New Roman" w:cs="Times New Roman"/>
                <w:b/>
                <w:i/>
                <w:sz w:val="24"/>
                <w:szCs w:val="24"/>
              </w:rPr>
            </w:pPr>
            <w:r w:rsidRPr="00004219">
              <w:rPr>
                <w:rFonts w:eastAsia="Times New Roman" w:cs="Times New Roman"/>
                <w:i/>
                <w:sz w:val="24"/>
                <w:szCs w:val="24"/>
                <w:u w:val="single"/>
              </w:rPr>
              <w:t>Ghi chú</w:t>
            </w:r>
            <w:r w:rsidRPr="00004219">
              <w:rPr>
                <w:rFonts w:eastAsia="Times New Roman" w:cs="Times New Roman"/>
                <w:i/>
                <w:sz w:val="24"/>
                <w:szCs w:val="24"/>
              </w:rPr>
              <w:t>: Số lượng CBCCVC được cấp hòm thư điện tử công vụ của tỉnh (không ghi tỷ lệ %).</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r w:rsidRPr="00004219">
              <w:rPr>
                <w:rFonts w:eastAsia="Times New Roman" w:cs="Times New Roman"/>
                <w:b/>
                <w:sz w:val="24"/>
                <w:szCs w:val="24"/>
              </w:rPr>
              <w:t>Người</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numPr>
                <w:ilvl w:val="0"/>
                <w:numId w:val="32"/>
              </w:numPr>
              <w:spacing w:before="40" w:after="0" w:line="240" w:lineRule="auto"/>
              <w:ind w:left="351" w:hanging="351"/>
              <w:jc w:val="both"/>
              <w:rPr>
                <w:rFonts w:eastAsia="Times New Roman" w:cs="Times New Roman"/>
                <w:b/>
                <w:sz w:val="24"/>
                <w:szCs w:val="24"/>
              </w:rPr>
            </w:pPr>
            <w:r w:rsidRPr="00004219">
              <w:rPr>
                <w:rFonts w:eastAsia="Times New Roman" w:cs="Times New Roman"/>
                <w:b/>
                <w:sz w:val="24"/>
                <w:szCs w:val="24"/>
              </w:rPr>
              <w:t>Tổng số CBCCVC sử dụng thư điện tử chính thức trong công việc</w:t>
            </w:r>
          </w:p>
          <w:p w:rsidR="00004219" w:rsidRPr="00004219" w:rsidRDefault="00004219" w:rsidP="00004219">
            <w:pPr>
              <w:spacing w:before="40" w:after="0" w:line="240" w:lineRule="auto"/>
              <w:jc w:val="both"/>
              <w:rPr>
                <w:rFonts w:eastAsia="Times New Roman" w:cs="Times New Roman"/>
                <w:b/>
                <w:spacing w:val="-4"/>
                <w:sz w:val="24"/>
                <w:szCs w:val="24"/>
              </w:rPr>
            </w:pPr>
            <w:r w:rsidRPr="00004219">
              <w:rPr>
                <w:rFonts w:eastAsia="Times New Roman" w:cs="Times New Roman"/>
                <w:i/>
                <w:spacing w:val="-4"/>
                <w:sz w:val="24"/>
                <w:szCs w:val="24"/>
                <w:u w:val="single"/>
              </w:rPr>
              <w:t>Ghi chú</w:t>
            </w:r>
            <w:r w:rsidRPr="00004219">
              <w:rPr>
                <w:rFonts w:eastAsia="Times New Roman" w:cs="Times New Roman"/>
                <w:i/>
                <w:spacing w:val="-4"/>
                <w:sz w:val="24"/>
                <w:szCs w:val="24"/>
              </w:rPr>
              <w:t>: Số lượng CBCCVC có sử dụng thư điện tử công vụ của tỉnh cho công việc chuyên môn của mình (không ghi tỷ lệ %)</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r w:rsidRPr="00004219">
              <w:rPr>
                <w:rFonts w:eastAsia="Times New Roman" w:cs="Times New Roman"/>
                <w:b/>
                <w:sz w:val="24"/>
                <w:szCs w:val="24"/>
              </w:rPr>
              <w:t>Người</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numPr>
                <w:ilvl w:val="0"/>
                <w:numId w:val="32"/>
              </w:numPr>
              <w:spacing w:before="40" w:after="120" w:line="240" w:lineRule="auto"/>
              <w:jc w:val="both"/>
              <w:rPr>
                <w:rFonts w:eastAsia="SimSun" w:cs="Times New Roman"/>
                <w:b/>
                <w:sz w:val="24"/>
                <w:szCs w:val="24"/>
                <w:lang w:val="x-none"/>
              </w:rPr>
            </w:pPr>
            <w:r w:rsidRPr="00004219">
              <w:rPr>
                <w:rFonts w:eastAsia="SimSun" w:cs="Times New Roman"/>
                <w:b/>
                <w:sz w:val="24"/>
                <w:szCs w:val="24"/>
                <w:lang w:val="x-none"/>
              </w:rPr>
              <w:t>Triển khai các ứng dụng cơ bản</w:t>
            </w:r>
            <w:r w:rsidRPr="00004219">
              <w:rPr>
                <w:rFonts w:eastAsia="SimSun" w:cs="Times New Roman"/>
                <w:b/>
                <w:sz w:val="24"/>
                <w:szCs w:val="24"/>
              </w:rPr>
              <w:t xml:space="preserve"> t</w:t>
            </w:r>
            <w:r w:rsidRPr="00004219">
              <w:rPr>
                <w:rFonts w:eastAsia="SimSun" w:cs="Times New Roman"/>
                <w:b/>
                <w:sz w:val="24"/>
                <w:szCs w:val="24"/>
                <w:lang w:val="x-none"/>
              </w:rPr>
              <w:t xml:space="preserve">ại </w:t>
            </w:r>
            <w:r w:rsidRPr="00004219">
              <w:rPr>
                <w:rFonts w:eastAsia="SimSun" w:cs="Times New Roman"/>
                <w:b/>
                <w:sz w:val="24"/>
                <w:szCs w:val="24"/>
              </w:rPr>
              <w:t>đơn vị</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3.1. Quản lý văn bản và điều hành trên môi trường mạng</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3.2. Hệ thống một cửa điện tử</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b/>
                <w:sz w:val="24"/>
                <w:szCs w:val="24"/>
              </w:rPr>
            </w:pPr>
            <w:r w:rsidRPr="00004219">
              <w:rPr>
                <w:rFonts w:eastAsia="SimSun" w:cs="Times New Roman"/>
                <w:sz w:val="24"/>
                <w:szCs w:val="24"/>
              </w:rPr>
              <w:t>3.3. Q</w:t>
            </w:r>
            <w:r w:rsidRPr="00004219">
              <w:rPr>
                <w:rFonts w:eastAsia="SimSun" w:cs="Times New Roman"/>
                <w:sz w:val="24"/>
                <w:szCs w:val="24"/>
                <w:lang w:val="x-none"/>
              </w:rPr>
              <w:t>uản lý nhân sự</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 xml:space="preserve">3.4. </w:t>
            </w:r>
            <w:r w:rsidRPr="00004219">
              <w:rPr>
                <w:rFonts w:eastAsia="SimSun" w:cs="Times New Roman"/>
                <w:sz w:val="24"/>
                <w:szCs w:val="24"/>
              </w:rPr>
              <w:t>Q</w:t>
            </w:r>
            <w:r w:rsidRPr="00004219">
              <w:rPr>
                <w:rFonts w:eastAsia="SimSun" w:cs="Times New Roman"/>
                <w:sz w:val="24"/>
                <w:szCs w:val="24"/>
                <w:lang w:val="x-none"/>
              </w:rPr>
              <w:t>uản lý tài chính - kế toán</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softHyphen/>
              <w:t xml:space="preserve">3.5. </w:t>
            </w:r>
            <w:r w:rsidRPr="00004219">
              <w:rPr>
                <w:rFonts w:eastAsia="SimSun" w:cs="Times New Roman"/>
                <w:sz w:val="24"/>
                <w:szCs w:val="24"/>
              </w:rPr>
              <w:t>Q</w:t>
            </w:r>
            <w:r w:rsidRPr="00004219">
              <w:rPr>
                <w:rFonts w:eastAsia="SimSun" w:cs="Times New Roman"/>
                <w:sz w:val="24"/>
                <w:szCs w:val="24"/>
                <w:lang w:val="x-none"/>
              </w:rPr>
              <w:t>uản lý tài sản cố định</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 xml:space="preserve">3.6. </w:t>
            </w:r>
            <w:r w:rsidRPr="00004219">
              <w:rPr>
                <w:rFonts w:eastAsia="Times New Roman" w:cs="Times New Roman"/>
                <w:bCs/>
                <w:sz w:val="24"/>
                <w:szCs w:val="24"/>
              </w:rPr>
              <w:t>Ứng dụng chữ ký số</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3.7. Ứng dụng khác (Đề nghị liệt kê chi tiết)</w:t>
            </w:r>
          </w:p>
        </w:tc>
        <w:tc>
          <w:tcPr>
            <w:tcW w:w="1134" w:type="dxa"/>
          </w:tcPr>
          <w:p w:rsidR="00004219" w:rsidRPr="00004219" w:rsidRDefault="00004219" w:rsidP="00004219">
            <w:pPr>
              <w:spacing w:before="40" w:after="0" w:line="240" w:lineRule="auto"/>
              <w:ind w:left="-57" w:right="-57"/>
              <w:jc w:val="center"/>
              <w:rPr>
                <w:rFonts w:eastAsia="Times New Roman" w:cs="Times New Roman"/>
                <w:sz w:val="24"/>
                <w:szCs w:val="24"/>
              </w:rPr>
            </w:pPr>
            <w:r w:rsidRPr="00004219">
              <w:rPr>
                <w:rFonts w:eastAsia="Times New Roman" w:cs="Times New Roman"/>
                <w:sz w:val="24"/>
                <w:szCs w:val="24"/>
              </w:rPr>
              <w:t>Có/Không</w:t>
            </w: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 xml:space="preserve">- Tên ứng dụng thứ nhất: </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 Tên ứng dụng thứ hai:</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r w:rsidR="00004219" w:rsidRPr="00004219" w:rsidTr="002D4470">
        <w:trPr>
          <w:jc w:val="center"/>
        </w:trPr>
        <w:tc>
          <w:tcPr>
            <w:tcW w:w="6237" w:type="dxa"/>
          </w:tcPr>
          <w:p w:rsidR="00004219" w:rsidRPr="00004219" w:rsidRDefault="00004219" w:rsidP="00004219">
            <w:pPr>
              <w:spacing w:before="40" w:after="0" w:line="240" w:lineRule="auto"/>
              <w:jc w:val="both"/>
              <w:rPr>
                <w:rFonts w:eastAsia="Times New Roman" w:cs="Times New Roman"/>
                <w:sz w:val="24"/>
                <w:szCs w:val="24"/>
              </w:rPr>
            </w:pPr>
            <w:r w:rsidRPr="00004219">
              <w:rPr>
                <w:rFonts w:eastAsia="Times New Roman" w:cs="Times New Roman"/>
                <w:sz w:val="24"/>
                <w:szCs w:val="24"/>
              </w:rPr>
              <w:t>………………….</w:t>
            </w:r>
          </w:p>
        </w:tc>
        <w:tc>
          <w:tcPr>
            <w:tcW w:w="1134" w:type="dxa"/>
          </w:tcPr>
          <w:p w:rsidR="00004219" w:rsidRPr="00004219" w:rsidRDefault="00004219" w:rsidP="00004219">
            <w:pPr>
              <w:spacing w:before="40" w:after="0" w:line="240" w:lineRule="auto"/>
              <w:ind w:left="-57" w:right="-57"/>
              <w:jc w:val="center"/>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83" w:type="dxa"/>
          </w:tcPr>
          <w:p w:rsidR="00004219" w:rsidRPr="00004219" w:rsidRDefault="00004219" w:rsidP="00004219">
            <w:pPr>
              <w:spacing w:before="40" w:after="0" w:line="240" w:lineRule="auto"/>
              <w:rPr>
                <w:rFonts w:eastAsia="Times New Roman" w:cs="Times New Roman"/>
                <w:b/>
                <w:sz w:val="24"/>
                <w:szCs w:val="24"/>
              </w:rPr>
            </w:pPr>
          </w:p>
        </w:tc>
        <w:tc>
          <w:tcPr>
            <w:tcW w:w="978" w:type="dxa"/>
          </w:tcPr>
          <w:p w:rsidR="00004219" w:rsidRPr="00004219" w:rsidRDefault="00004219" w:rsidP="00004219">
            <w:pPr>
              <w:spacing w:before="40" w:after="0" w:line="240" w:lineRule="auto"/>
              <w:rPr>
                <w:rFonts w:eastAsia="Times New Roman" w:cs="Times New Roman"/>
                <w:b/>
                <w:sz w:val="24"/>
                <w:szCs w:val="24"/>
              </w:rPr>
            </w:pPr>
          </w:p>
        </w:tc>
      </w:tr>
    </w:tbl>
    <w:p w:rsidR="00004219" w:rsidRPr="00004219" w:rsidRDefault="00004219" w:rsidP="00004219">
      <w:pPr>
        <w:numPr>
          <w:ilvl w:val="0"/>
          <w:numId w:val="32"/>
        </w:numPr>
        <w:spacing w:before="120" w:after="120" w:line="240" w:lineRule="auto"/>
        <w:jc w:val="both"/>
        <w:rPr>
          <w:rFonts w:eastAsia="SimSun" w:cs="Times New Roman"/>
          <w:b/>
          <w:sz w:val="24"/>
          <w:szCs w:val="24"/>
          <w:lang w:val="x-none"/>
        </w:rPr>
      </w:pPr>
      <w:r w:rsidRPr="00004219">
        <w:rPr>
          <w:rFonts w:eastAsia="SimSun" w:cs="Times New Roman"/>
          <w:b/>
          <w:sz w:val="24"/>
          <w:szCs w:val="24"/>
          <w:lang w:val="x-none"/>
        </w:rPr>
        <w:t xml:space="preserve">Xây dựng các cơ sở dữ liệu </w:t>
      </w:r>
      <w:r w:rsidRPr="00004219">
        <w:rPr>
          <w:rFonts w:eastAsia="SimSun" w:cs="Times New Roman"/>
          <w:b/>
          <w:sz w:val="24"/>
          <w:szCs w:val="24"/>
        </w:rPr>
        <w:t>chuyên ngành (CSDL)</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365"/>
        <w:gridCol w:w="1985"/>
        <w:gridCol w:w="1984"/>
        <w:gridCol w:w="1276"/>
      </w:tblGrid>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TT</w:t>
            </w:r>
          </w:p>
        </w:tc>
        <w:tc>
          <w:tcPr>
            <w:tcW w:w="4365"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Tên cơ sở dữ liệu</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 xml:space="preserve">Cơ quan </w:t>
            </w:r>
            <w:r w:rsidRPr="00004219">
              <w:rPr>
                <w:rFonts w:eastAsia="SimSun" w:cs="Times New Roman"/>
                <w:b/>
                <w:sz w:val="24"/>
                <w:szCs w:val="24"/>
              </w:rPr>
              <w:br/>
              <w:t>xây dựng</w:t>
            </w:r>
          </w:p>
          <w:p w:rsidR="00004219" w:rsidRPr="00004219" w:rsidRDefault="00004219" w:rsidP="00F238BF">
            <w:pPr>
              <w:tabs>
                <w:tab w:val="right" w:leader="dot" w:pos="1440"/>
              </w:tabs>
              <w:spacing w:before="60" w:after="0" w:line="240" w:lineRule="auto"/>
              <w:jc w:val="center"/>
              <w:rPr>
                <w:rFonts w:eastAsia="SimSun" w:cs="Times New Roman"/>
                <w:i/>
                <w:sz w:val="24"/>
                <w:szCs w:val="24"/>
              </w:rPr>
            </w:pPr>
            <w:r w:rsidRPr="00004219">
              <w:rPr>
                <w:rFonts w:eastAsia="SimSun" w:cs="Times New Roman"/>
                <w:i/>
                <w:sz w:val="24"/>
                <w:szCs w:val="24"/>
              </w:rPr>
              <w:t>(Bộ chuyên ngành/Sở chuyên ngành/Tự thực hiện)</w:t>
            </w: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Quy mô sử dụng</w:t>
            </w:r>
          </w:p>
          <w:p w:rsidR="00004219" w:rsidRPr="00004219" w:rsidRDefault="00004219" w:rsidP="00F238BF">
            <w:pPr>
              <w:tabs>
                <w:tab w:val="right" w:leader="dot" w:pos="1440"/>
              </w:tabs>
              <w:spacing w:before="60" w:after="0" w:line="240" w:lineRule="auto"/>
              <w:jc w:val="center"/>
              <w:rPr>
                <w:rFonts w:eastAsia="SimSun" w:cs="Times New Roman"/>
                <w:i/>
                <w:sz w:val="24"/>
                <w:szCs w:val="24"/>
              </w:rPr>
            </w:pPr>
            <w:r w:rsidRPr="00004219">
              <w:rPr>
                <w:rFonts w:eastAsia="SimSun" w:cs="Times New Roman"/>
                <w:i/>
                <w:sz w:val="24"/>
                <w:szCs w:val="24"/>
              </w:rPr>
              <w:t>(Toàn tỉnh/Nội bộ đơn vị)</w:t>
            </w: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Ghi chú</w:t>
            </w: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b/>
                <w:sz w:val="24"/>
                <w:szCs w:val="24"/>
              </w:rPr>
            </w:pPr>
            <w:r w:rsidRPr="00004219">
              <w:rPr>
                <w:rFonts w:eastAsia="SimSun" w:cs="Times New Roman"/>
                <w:b/>
                <w:sz w:val="24"/>
                <w:szCs w:val="24"/>
              </w:rPr>
              <w:t>I</w:t>
            </w:r>
          </w:p>
        </w:tc>
        <w:tc>
          <w:tcPr>
            <w:tcW w:w="4365" w:type="dxa"/>
            <w:vAlign w:val="center"/>
          </w:tcPr>
          <w:p w:rsidR="00004219" w:rsidRPr="00004219" w:rsidRDefault="00004219" w:rsidP="00F238BF">
            <w:pPr>
              <w:tabs>
                <w:tab w:val="right" w:leader="dot" w:pos="1440"/>
              </w:tabs>
              <w:spacing w:before="60" w:after="0" w:line="240" w:lineRule="auto"/>
              <w:rPr>
                <w:rFonts w:eastAsia="SimSun" w:cs="Times New Roman"/>
                <w:b/>
                <w:sz w:val="24"/>
                <w:szCs w:val="24"/>
              </w:rPr>
            </w:pPr>
            <w:r w:rsidRPr="00004219">
              <w:rPr>
                <w:rFonts w:eastAsia="Times New Roman" w:cs="Times New Roman"/>
                <w:b/>
                <w:sz w:val="24"/>
                <w:szCs w:val="24"/>
              </w:rPr>
              <w:t>C</w:t>
            </w:r>
            <w:r w:rsidRPr="00004219">
              <w:rPr>
                <w:rFonts w:eastAsia="Times New Roman" w:cs="Arial"/>
                <w:b/>
                <w:sz w:val="24"/>
                <w:szCs w:val="24"/>
              </w:rPr>
              <w:t>ơ</w:t>
            </w:r>
            <w:r w:rsidRPr="00004219">
              <w:rPr>
                <w:rFonts w:eastAsia="Times New Roman" w:cs="Times New Roman"/>
                <w:b/>
                <w:sz w:val="24"/>
                <w:szCs w:val="24"/>
              </w:rPr>
              <w:t xml:space="preserve"> s</w:t>
            </w:r>
            <w:r w:rsidRPr="00004219">
              <w:rPr>
                <w:rFonts w:eastAsia="Times New Roman" w:cs="Arial"/>
                <w:b/>
                <w:sz w:val="24"/>
                <w:szCs w:val="24"/>
              </w:rPr>
              <w:t>ở</w:t>
            </w:r>
            <w:r w:rsidRPr="00004219">
              <w:rPr>
                <w:rFonts w:eastAsia="Times New Roman" w:cs="Times New Roman"/>
                <w:b/>
                <w:sz w:val="24"/>
                <w:szCs w:val="24"/>
              </w:rPr>
              <w:t xml:space="preserve"> d</w:t>
            </w:r>
            <w:r w:rsidRPr="00004219">
              <w:rPr>
                <w:rFonts w:eastAsia="Times New Roman" w:cs="Arial"/>
                <w:b/>
                <w:sz w:val="24"/>
                <w:szCs w:val="24"/>
              </w:rPr>
              <w:t>ữ</w:t>
            </w:r>
            <w:r w:rsidRPr="00004219">
              <w:rPr>
                <w:rFonts w:eastAsia="Times New Roman" w:cs="Times New Roman"/>
                <w:b/>
                <w:sz w:val="24"/>
                <w:szCs w:val="24"/>
              </w:rPr>
              <w:t xml:space="preserve"> li</w:t>
            </w:r>
            <w:r w:rsidRPr="00004219">
              <w:rPr>
                <w:rFonts w:eastAsia="Times New Roman" w:cs="Arial"/>
                <w:b/>
                <w:sz w:val="24"/>
                <w:szCs w:val="24"/>
              </w:rPr>
              <w:t>ệ</w:t>
            </w:r>
            <w:r w:rsidRPr="00004219">
              <w:rPr>
                <w:rFonts w:eastAsia="Times New Roman" w:cs="Times New Roman"/>
                <w:b/>
                <w:sz w:val="24"/>
                <w:szCs w:val="24"/>
              </w:rPr>
              <w:t>u đang chuẩn bị</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lastRenderedPageBreak/>
              <w:t>1</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2</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b/>
                <w:sz w:val="24"/>
                <w:szCs w:val="24"/>
              </w:rPr>
            </w:pPr>
            <w:r w:rsidRPr="00004219">
              <w:rPr>
                <w:rFonts w:eastAsia="SimSun" w:cs="Times New Roman"/>
                <w:b/>
                <w:sz w:val="24"/>
                <w:szCs w:val="24"/>
              </w:rPr>
              <w:t>II</w:t>
            </w:r>
          </w:p>
        </w:tc>
        <w:tc>
          <w:tcPr>
            <w:tcW w:w="4365" w:type="dxa"/>
            <w:vAlign w:val="center"/>
          </w:tcPr>
          <w:p w:rsidR="00004219" w:rsidRPr="00004219" w:rsidRDefault="00004219" w:rsidP="00F238BF">
            <w:pPr>
              <w:tabs>
                <w:tab w:val="right" w:leader="dot" w:pos="1440"/>
              </w:tabs>
              <w:spacing w:before="60" w:after="0" w:line="240" w:lineRule="auto"/>
              <w:rPr>
                <w:rFonts w:eastAsia="SimSun" w:cs="Times New Roman"/>
                <w:b/>
                <w:sz w:val="24"/>
                <w:szCs w:val="24"/>
              </w:rPr>
            </w:pPr>
            <w:r w:rsidRPr="00004219">
              <w:rPr>
                <w:rFonts w:eastAsia="Times New Roman" w:cs="Times New Roman"/>
                <w:b/>
                <w:sz w:val="24"/>
                <w:szCs w:val="24"/>
              </w:rPr>
              <w:t>C</w:t>
            </w:r>
            <w:r w:rsidRPr="00004219">
              <w:rPr>
                <w:rFonts w:eastAsia="Times New Roman" w:cs="Arial"/>
                <w:b/>
                <w:sz w:val="24"/>
                <w:szCs w:val="24"/>
              </w:rPr>
              <w:t>ơ</w:t>
            </w:r>
            <w:r w:rsidRPr="00004219">
              <w:rPr>
                <w:rFonts w:eastAsia="Times New Roman" w:cs="Times New Roman"/>
                <w:b/>
                <w:sz w:val="24"/>
                <w:szCs w:val="24"/>
              </w:rPr>
              <w:t xml:space="preserve"> s</w:t>
            </w:r>
            <w:r w:rsidRPr="00004219">
              <w:rPr>
                <w:rFonts w:eastAsia="Times New Roman" w:cs="Arial"/>
                <w:b/>
                <w:sz w:val="24"/>
                <w:szCs w:val="24"/>
              </w:rPr>
              <w:t>ở</w:t>
            </w:r>
            <w:r w:rsidRPr="00004219">
              <w:rPr>
                <w:rFonts w:eastAsia="Times New Roman" w:cs="Times New Roman"/>
                <w:b/>
                <w:sz w:val="24"/>
                <w:szCs w:val="24"/>
              </w:rPr>
              <w:t xml:space="preserve"> d</w:t>
            </w:r>
            <w:r w:rsidRPr="00004219">
              <w:rPr>
                <w:rFonts w:eastAsia="Times New Roman" w:cs="Arial"/>
                <w:b/>
                <w:sz w:val="24"/>
                <w:szCs w:val="24"/>
              </w:rPr>
              <w:t>ữ</w:t>
            </w:r>
            <w:r w:rsidRPr="00004219">
              <w:rPr>
                <w:rFonts w:eastAsia="Times New Roman" w:cs="Times New Roman"/>
                <w:b/>
                <w:sz w:val="24"/>
                <w:szCs w:val="24"/>
              </w:rPr>
              <w:t xml:space="preserve"> đang xây dựng</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1</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2</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b/>
                <w:sz w:val="24"/>
                <w:szCs w:val="24"/>
              </w:rPr>
            </w:pPr>
            <w:r w:rsidRPr="00004219">
              <w:rPr>
                <w:rFonts w:eastAsia="SimSun" w:cs="Times New Roman"/>
                <w:b/>
                <w:sz w:val="24"/>
                <w:szCs w:val="24"/>
              </w:rPr>
              <w:t>III</w:t>
            </w:r>
          </w:p>
        </w:tc>
        <w:tc>
          <w:tcPr>
            <w:tcW w:w="4365" w:type="dxa"/>
            <w:vAlign w:val="center"/>
          </w:tcPr>
          <w:p w:rsidR="00004219" w:rsidRPr="00004219" w:rsidRDefault="00004219" w:rsidP="00F238BF">
            <w:pPr>
              <w:tabs>
                <w:tab w:val="right" w:leader="dot" w:pos="1440"/>
              </w:tabs>
              <w:spacing w:before="60" w:after="0" w:line="240" w:lineRule="auto"/>
              <w:rPr>
                <w:rFonts w:eastAsia="SimSun" w:cs="Times New Roman"/>
                <w:b/>
                <w:sz w:val="24"/>
                <w:szCs w:val="24"/>
              </w:rPr>
            </w:pPr>
            <w:r w:rsidRPr="00004219">
              <w:rPr>
                <w:rFonts w:eastAsia="Times New Roman" w:cs="Times New Roman"/>
                <w:b/>
                <w:sz w:val="24"/>
                <w:szCs w:val="24"/>
              </w:rPr>
              <w:t>C</w:t>
            </w:r>
            <w:r w:rsidRPr="00004219">
              <w:rPr>
                <w:rFonts w:eastAsia="Times New Roman" w:cs="Arial"/>
                <w:b/>
                <w:sz w:val="24"/>
                <w:szCs w:val="24"/>
              </w:rPr>
              <w:t>ơ</w:t>
            </w:r>
            <w:r w:rsidRPr="00004219">
              <w:rPr>
                <w:rFonts w:eastAsia="Times New Roman" w:cs="Times New Roman"/>
                <w:b/>
                <w:sz w:val="24"/>
                <w:szCs w:val="24"/>
              </w:rPr>
              <w:t xml:space="preserve"> s</w:t>
            </w:r>
            <w:r w:rsidRPr="00004219">
              <w:rPr>
                <w:rFonts w:eastAsia="Times New Roman" w:cs="Arial"/>
                <w:b/>
                <w:sz w:val="24"/>
                <w:szCs w:val="24"/>
              </w:rPr>
              <w:t>ở</w:t>
            </w:r>
            <w:r w:rsidRPr="00004219">
              <w:rPr>
                <w:rFonts w:eastAsia="Times New Roman" w:cs="Times New Roman"/>
                <w:b/>
                <w:sz w:val="24"/>
                <w:szCs w:val="24"/>
              </w:rPr>
              <w:t xml:space="preserve"> d</w:t>
            </w:r>
            <w:r w:rsidRPr="00004219">
              <w:rPr>
                <w:rFonts w:eastAsia="Times New Roman" w:cs="Arial"/>
                <w:b/>
                <w:sz w:val="24"/>
                <w:szCs w:val="24"/>
              </w:rPr>
              <w:t>ữ</w:t>
            </w:r>
            <w:r w:rsidRPr="00004219">
              <w:rPr>
                <w:rFonts w:eastAsia="Times New Roman" w:cs="Times New Roman"/>
                <w:b/>
                <w:sz w:val="24"/>
                <w:szCs w:val="24"/>
              </w:rPr>
              <w:t xml:space="preserve"> li</w:t>
            </w:r>
            <w:r w:rsidRPr="00004219">
              <w:rPr>
                <w:rFonts w:eastAsia="Times New Roman" w:cs="Arial"/>
                <w:b/>
                <w:sz w:val="24"/>
                <w:szCs w:val="24"/>
              </w:rPr>
              <w:t>ệ</w:t>
            </w:r>
            <w:r w:rsidRPr="00004219">
              <w:rPr>
                <w:rFonts w:eastAsia="Times New Roman" w:cs="Times New Roman"/>
                <w:b/>
                <w:sz w:val="24"/>
                <w:szCs w:val="24"/>
              </w:rPr>
              <w:t>u đã đưa vào sử dụng</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b/>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1</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2</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r w:rsidR="00004219" w:rsidRPr="00004219" w:rsidTr="00F238BF">
        <w:trPr>
          <w:jc w:val="center"/>
        </w:trPr>
        <w:tc>
          <w:tcPr>
            <w:tcW w:w="738" w:type="dxa"/>
            <w:vAlign w:val="center"/>
          </w:tcPr>
          <w:p w:rsidR="00004219" w:rsidRPr="00004219" w:rsidRDefault="00004219" w:rsidP="00F238BF">
            <w:pPr>
              <w:tabs>
                <w:tab w:val="right" w:leader="dot" w:pos="1440"/>
              </w:tabs>
              <w:spacing w:before="60" w:after="0" w:line="240" w:lineRule="auto"/>
              <w:rPr>
                <w:rFonts w:eastAsia="SimSun" w:cs="Times New Roman"/>
                <w:sz w:val="24"/>
                <w:szCs w:val="24"/>
              </w:rPr>
            </w:pPr>
            <w:r w:rsidRPr="00004219">
              <w:rPr>
                <w:rFonts w:eastAsia="SimSun" w:cs="Times New Roman"/>
                <w:sz w:val="24"/>
                <w:szCs w:val="24"/>
              </w:rPr>
              <w:t>…</w:t>
            </w:r>
          </w:p>
        </w:tc>
        <w:tc>
          <w:tcPr>
            <w:tcW w:w="4365" w:type="dxa"/>
            <w:vAlign w:val="center"/>
          </w:tcPr>
          <w:p w:rsidR="00004219" w:rsidRPr="00004219" w:rsidRDefault="00004219" w:rsidP="00F238BF">
            <w:pPr>
              <w:tabs>
                <w:tab w:val="right" w:leader="dot" w:pos="1440"/>
              </w:tabs>
              <w:spacing w:before="60" w:after="0" w:line="240" w:lineRule="auto"/>
              <w:rPr>
                <w:rFonts w:eastAsia="Times New Roman" w:cs="Times New Roman"/>
                <w:sz w:val="24"/>
                <w:szCs w:val="24"/>
              </w:rPr>
            </w:pPr>
            <w:r w:rsidRPr="00004219">
              <w:rPr>
                <w:rFonts w:eastAsia="Times New Roman" w:cs="Times New Roman"/>
                <w:sz w:val="24"/>
                <w:szCs w:val="24"/>
              </w:rPr>
              <w:t>……………..</w:t>
            </w:r>
          </w:p>
        </w:tc>
        <w:tc>
          <w:tcPr>
            <w:tcW w:w="1985"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984"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c>
          <w:tcPr>
            <w:tcW w:w="1276" w:type="dxa"/>
            <w:vAlign w:val="center"/>
          </w:tcPr>
          <w:p w:rsidR="00004219" w:rsidRPr="00004219" w:rsidRDefault="00004219" w:rsidP="00F238BF">
            <w:pPr>
              <w:tabs>
                <w:tab w:val="right" w:leader="dot" w:pos="1440"/>
              </w:tabs>
              <w:spacing w:before="60" w:after="0" w:line="240" w:lineRule="auto"/>
              <w:jc w:val="center"/>
              <w:rPr>
                <w:rFonts w:eastAsia="SimSun" w:cs="Times New Roman"/>
                <w:sz w:val="24"/>
                <w:szCs w:val="24"/>
                <w:lang w:val="x-none"/>
              </w:rPr>
            </w:pPr>
          </w:p>
        </w:tc>
      </w:tr>
    </w:tbl>
    <w:p w:rsidR="00004219" w:rsidRPr="00004219" w:rsidRDefault="00004219" w:rsidP="00004219">
      <w:pPr>
        <w:tabs>
          <w:tab w:val="right" w:leader="dot" w:pos="8640"/>
        </w:tabs>
        <w:spacing w:before="120" w:after="0" w:line="240" w:lineRule="auto"/>
        <w:rPr>
          <w:rFonts w:eastAsia="SimSun" w:cs="Times New Roman"/>
          <w:i/>
          <w:sz w:val="24"/>
          <w:szCs w:val="24"/>
        </w:rPr>
      </w:pPr>
      <w:r w:rsidRPr="00004219">
        <w:rPr>
          <w:rFonts w:eastAsia="SimSun" w:cs="Times New Roman"/>
          <w:i/>
          <w:sz w:val="24"/>
          <w:szCs w:val="24"/>
          <w:u w:val="single"/>
          <w:lang w:val="x-none"/>
        </w:rPr>
        <w:t>Ghi chú</w:t>
      </w:r>
      <w:r w:rsidRPr="00004219">
        <w:rPr>
          <w:rFonts w:eastAsia="SimSun" w:cs="Times New Roman"/>
          <w:i/>
          <w:sz w:val="24"/>
          <w:szCs w:val="24"/>
          <w:lang w:val="x-none"/>
        </w:rPr>
        <w:t xml:space="preserve">: </w:t>
      </w:r>
    </w:p>
    <w:p w:rsidR="00004219" w:rsidRPr="00004219" w:rsidRDefault="00004219" w:rsidP="00004219">
      <w:pPr>
        <w:tabs>
          <w:tab w:val="right" w:leader="dot" w:pos="8640"/>
        </w:tabs>
        <w:spacing w:before="120" w:after="0" w:line="240" w:lineRule="auto"/>
        <w:jc w:val="both"/>
        <w:rPr>
          <w:rFonts w:eastAsia="SimSun" w:cs="Times New Roman"/>
          <w:i/>
          <w:sz w:val="24"/>
          <w:szCs w:val="24"/>
        </w:rPr>
      </w:pPr>
      <w:r w:rsidRPr="00004219">
        <w:rPr>
          <w:rFonts w:eastAsia="SimSun" w:cs="Times New Roman"/>
          <w:i/>
          <w:sz w:val="24"/>
          <w:szCs w:val="24"/>
          <w:lang w:val="x-none"/>
        </w:rPr>
        <w:t>-</w:t>
      </w:r>
      <w:r w:rsidRPr="00004219">
        <w:rPr>
          <w:rFonts w:eastAsia="SimSun" w:cs="Times New Roman"/>
          <w:i/>
          <w:sz w:val="24"/>
          <w:szCs w:val="24"/>
        </w:rPr>
        <w:t xml:space="preserve"> </w:t>
      </w:r>
      <w:r w:rsidRPr="00004219">
        <w:rPr>
          <w:rFonts w:eastAsia="SimSun" w:cs="Times New Roman"/>
          <w:i/>
          <w:sz w:val="24"/>
          <w:szCs w:val="24"/>
          <w:lang w:val="x-none"/>
        </w:rPr>
        <w:t xml:space="preserve">Cột </w:t>
      </w:r>
      <w:r w:rsidRPr="00004219">
        <w:rPr>
          <w:rFonts w:eastAsia="SimSun" w:cs="Times New Roman"/>
          <w:b/>
          <w:i/>
          <w:sz w:val="24"/>
          <w:szCs w:val="24"/>
        </w:rPr>
        <w:t>Cơ quan thực hiện</w:t>
      </w:r>
      <w:r w:rsidRPr="00004219">
        <w:rPr>
          <w:rFonts w:eastAsia="SimSun" w:cs="Times New Roman"/>
          <w:i/>
          <w:sz w:val="24"/>
          <w:szCs w:val="24"/>
          <w:lang w:val="x-none"/>
        </w:rPr>
        <w:t xml:space="preserve"> ghi </w:t>
      </w:r>
      <w:r w:rsidRPr="00004219">
        <w:rPr>
          <w:rFonts w:eastAsia="SimSun" w:cs="Times New Roman"/>
          <w:i/>
          <w:sz w:val="24"/>
          <w:szCs w:val="24"/>
        </w:rPr>
        <w:t>rõ tên cơ quan Bộ, Sở, ngành nào thực hiện triển khai hoặc do đơn vị tự triển khai xây dựng</w:t>
      </w:r>
    </w:p>
    <w:p w:rsidR="00004219" w:rsidRPr="00004219" w:rsidRDefault="00004219" w:rsidP="00004219">
      <w:pPr>
        <w:spacing w:before="120" w:after="0" w:line="240" w:lineRule="auto"/>
        <w:jc w:val="both"/>
        <w:rPr>
          <w:rFonts w:eastAsia="SimSun" w:cs="Times New Roman"/>
          <w:b/>
          <w:sz w:val="24"/>
          <w:szCs w:val="24"/>
          <w:lang w:val="x-none"/>
        </w:rPr>
      </w:pPr>
      <w:r w:rsidRPr="00004219">
        <w:rPr>
          <w:rFonts w:eastAsia="SimSun" w:cs="Times New Roman"/>
          <w:i/>
          <w:spacing w:val="-2"/>
          <w:sz w:val="24"/>
          <w:szCs w:val="24"/>
        </w:rPr>
        <w:t xml:space="preserve">- Cột </w:t>
      </w:r>
      <w:r w:rsidRPr="00004219">
        <w:rPr>
          <w:rFonts w:eastAsia="SimSun" w:cs="Times New Roman"/>
          <w:b/>
          <w:i/>
          <w:spacing w:val="-2"/>
          <w:sz w:val="24"/>
          <w:szCs w:val="24"/>
        </w:rPr>
        <w:t>Quy mô sử dụng</w:t>
      </w:r>
      <w:r w:rsidRPr="00004219">
        <w:rPr>
          <w:rFonts w:eastAsia="SimSun" w:cs="Times New Roman"/>
          <w:i/>
          <w:spacing w:val="-2"/>
          <w:sz w:val="24"/>
          <w:szCs w:val="24"/>
        </w:rPr>
        <w:t xml:space="preserve"> ghi mức độ áp dụng trong phạm </w:t>
      </w:r>
      <w:proofErr w:type="gramStart"/>
      <w:r w:rsidRPr="00004219">
        <w:rPr>
          <w:rFonts w:eastAsia="SimSun" w:cs="Times New Roman"/>
          <w:i/>
          <w:spacing w:val="-2"/>
          <w:sz w:val="24"/>
          <w:szCs w:val="24"/>
        </w:rPr>
        <w:t>vi</w:t>
      </w:r>
      <w:proofErr w:type="gramEnd"/>
      <w:r w:rsidRPr="00004219">
        <w:rPr>
          <w:rFonts w:eastAsia="SimSun" w:cs="Times New Roman"/>
          <w:i/>
          <w:spacing w:val="-2"/>
          <w:sz w:val="24"/>
          <w:szCs w:val="24"/>
        </w:rPr>
        <w:t xml:space="preserve"> toàn tỉnh/toàn ngành hay trong nội bộ đơn vị</w:t>
      </w:r>
    </w:p>
    <w:p w:rsidR="00004219" w:rsidRPr="00004219" w:rsidRDefault="00004219" w:rsidP="00004219">
      <w:pPr>
        <w:numPr>
          <w:ilvl w:val="0"/>
          <w:numId w:val="32"/>
        </w:numPr>
        <w:spacing w:before="120" w:after="0" w:line="240" w:lineRule="auto"/>
        <w:jc w:val="both"/>
        <w:rPr>
          <w:rFonts w:eastAsia="SimSun" w:cs="Times New Roman"/>
          <w:b/>
          <w:sz w:val="24"/>
          <w:szCs w:val="24"/>
          <w:lang w:val="x-none"/>
        </w:rPr>
      </w:pPr>
      <w:r w:rsidRPr="00004219">
        <w:rPr>
          <w:rFonts w:eastAsia="SimSun" w:cs="Times New Roman"/>
          <w:b/>
          <w:sz w:val="24"/>
          <w:szCs w:val="24"/>
        </w:rPr>
        <w:t>Sử dụng văn bản điện tử trong hoạt động của cơ quan</w:t>
      </w:r>
    </w:p>
    <w:p w:rsidR="00004219" w:rsidRPr="00004219" w:rsidRDefault="00004219" w:rsidP="00004219">
      <w:pPr>
        <w:spacing w:before="120" w:after="0" w:line="240" w:lineRule="auto"/>
        <w:ind w:left="360"/>
        <w:jc w:val="both"/>
        <w:rPr>
          <w:rFonts w:eastAsia="Times New Roman" w:cs="Times New Roman"/>
          <w:i/>
          <w:sz w:val="24"/>
          <w:szCs w:val="24"/>
        </w:rPr>
      </w:pPr>
      <w:r w:rsidRPr="00004219">
        <w:rPr>
          <w:rFonts w:eastAsia="SimSun" w:cs="Times New Roman"/>
          <w:i/>
          <w:sz w:val="24"/>
          <w:szCs w:val="24"/>
          <w:u w:val="single"/>
        </w:rPr>
        <w:t>Ghi chú:</w:t>
      </w:r>
      <w:r w:rsidRPr="00004219">
        <w:rPr>
          <w:rFonts w:eastAsia="SimSun" w:cs="Times New Roman"/>
          <w:sz w:val="24"/>
          <w:szCs w:val="24"/>
        </w:rPr>
        <w:t xml:space="preserve"> </w:t>
      </w:r>
      <w:r w:rsidRPr="00004219">
        <w:rPr>
          <w:rFonts w:eastAsia="Times New Roman" w:cs="Times New Roman"/>
          <w:i/>
          <w:sz w:val="24"/>
          <w:szCs w:val="24"/>
        </w:rPr>
        <w:t xml:space="preserve">Sử dụng hệ thống </w:t>
      </w:r>
      <w:proofErr w:type="gramStart"/>
      <w:r w:rsidRPr="00004219">
        <w:rPr>
          <w:rFonts w:eastAsia="Times New Roman" w:cs="Times New Roman"/>
          <w:i/>
          <w:sz w:val="24"/>
          <w:szCs w:val="24"/>
        </w:rPr>
        <w:t>thư</w:t>
      </w:r>
      <w:proofErr w:type="gramEnd"/>
      <w:r w:rsidRPr="00004219">
        <w:rPr>
          <w:rFonts w:eastAsia="Times New Roman" w:cs="Times New Roman"/>
          <w:i/>
          <w:sz w:val="24"/>
          <w:szCs w:val="24"/>
        </w:rPr>
        <w:t xml:space="preserve"> điện tử, hệ thống quản lý văn bản và điều hành công việc trên mạng, các hệ thống trao đổi khác... để gửi nhận văn bản điện tử</w:t>
      </w:r>
    </w:p>
    <w:p w:rsidR="00004219" w:rsidRPr="00004219" w:rsidRDefault="00004219" w:rsidP="00004219">
      <w:pPr>
        <w:spacing w:before="120" w:after="0" w:line="240" w:lineRule="auto"/>
        <w:ind w:left="360"/>
        <w:jc w:val="both"/>
        <w:rPr>
          <w:rFonts w:eastAsia="SimSun" w:cs="Times New Roman"/>
          <w:b/>
          <w:sz w:val="24"/>
          <w:szCs w:val="24"/>
          <w:lang w:val="x-none"/>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186"/>
        <w:gridCol w:w="1276"/>
        <w:gridCol w:w="1275"/>
      </w:tblGrid>
      <w:tr w:rsidR="00004219" w:rsidRPr="00004219" w:rsidTr="00E35EE6">
        <w:trPr>
          <w:trHeight w:val="441"/>
          <w:tblHeader/>
          <w:jc w:val="center"/>
        </w:trPr>
        <w:tc>
          <w:tcPr>
            <w:tcW w:w="619" w:type="dxa"/>
            <w:vAlign w:val="center"/>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TT</w:t>
            </w:r>
          </w:p>
        </w:tc>
        <w:tc>
          <w:tcPr>
            <w:tcW w:w="6186" w:type="dxa"/>
            <w:vAlign w:val="center"/>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Loại văn bản điện tử</w:t>
            </w:r>
          </w:p>
        </w:tc>
        <w:tc>
          <w:tcPr>
            <w:tcW w:w="1276" w:type="dxa"/>
            <w:vAlign w:val="center"/>
          </w:tcPr>
          <w:p w:rsidR="00004219" w:rsidRPr="00004219" w:rsidRDefault="00004219" w:rsidP="00004219">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1275" w:type="dxa"/>
            <w:vAlign w:val="center"/>
          </w:tcPr>
          <w:p w:rsidR="00004219" w:rsidRPr="00004219" w:rsidRDefault="00004219" w:rsidP="00004219">
            <w:pPr>
              <w:spacing w:before="40" w:after="0" w:line="240" w:lineRule="auto"/>
              <w:jc w:val="center"/>
              <w:rPr>
                <w:rFonts w:eastAsia="Times New Roman" w:cs="Times New Roman"/>
                <w:b/>
                <w:sz w:val="24"/>
                <w:szCs w:val="24"/>
              </w:rPr>
            </w:pPr>
            <w:r w:rsidRPr="00004219">
              <w:rPr>
                <w:rFonts w:eastAsia="Times New Roman" w:cs="Times New Roman"/>
                <w:b/>
                <w:sz w:val="24"/>
                <w:szCs w:val="24"/>
              </w:rPr>
              <w:t>Năm 2017</w:t>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A</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b/>
                <w:sz w:val="24"/>
                <w:szCs w:val="24"/>
              </w:rPr>
            </w:pPr>
            <w:r w:rsidRPr="00004219">
              <w:rPr>
                <w:rFonts w:eastAsia="SimSun" w:cs="Times New Roman"/>
                <w:b/>
                <w:sz w:val="24"/>
                <w:szCs w:val="24"/>
              </w:rPr>
              <w:t>Nội bộ</w:t>
            </w:r>
          </w:p>
        </w:tc>
        <w:tc>
          <w:tcPr>
            <w:tcW w:w="1276" w:type="dxa"/>
          </w:tcPr>
          <w:p w:rsidR="00004219" w:rsidRPr="00004219" w:rsidRDefault="00004219" w:rsidP="00004219">
            <w:pPr>
              <w:tabs>
                <w:tab w:val="right" w:leader="dot" w:pos="1440"/>
              </w:tabs>
              <w:spacing w:before="60" w:after="0" w:line="240" w:lineRule="auto"/>
              <w:jc w:val="both"/>
              <w:rPr>
                <w:rFonts w:eastAsia="SimSun" w:cs="Times New Roman"/>
                <w:b/>
                <w:sz w:val="24"/>
                <w:szCs w:val="24"/>
                <w:lang w:val="x-none"/>
              </w:rPr>
            </w:pPr>
          </w:p>
        </w:tc>
        <w:tc>
          <w:tcPr>
            <w:tcW w:w="1275" w:type="dxa"/>
          </w:tcPr>
          <w:p w:rsidR="00004219" w:rsidRPr="00004219" w:rsidRDefault="00004219" w:rsidP="00004219">
            <w:pPr>
              <w:tabs>
                <w:tab w:val="right" w:leader="dot" w:pos="1440"/>
              </w:tabs>
              <w:spacing w:before="60" w:after="0" w:line="240" w:lineRule="auto"/>
              <w:jc w:val="both"/>
              <w:rPr>
                <w:rFonts w:eastAsia="SimSun" w:cs="Times New Roman"/>
                <w:b/>
                <w:sz w:val="24"/>
                <w:szCs w:val="24"/>
                <w:lang w:val="x-none"/>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1</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Giấy mời họp</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2</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Tài liệu phục vụ cuộc họp</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3</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Văn bản để biết, để báo cáo</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4</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Thông báo chung của cơ quan</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5</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Các tài liệu cần trao đổi trong quá trình xử lý công việc</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6</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Các hoạt động nội bộ khác (ghi cụ thể)</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B</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b/>
                <w:sz w:val="24"/>
                <w:szCs w:val="24"/>
              </w:rPr>
            </w:pPr>
            <w:r w:rsidRPr="00004219">
              <w:rPr>
                <w:rFonts w:eastAsia="SimSun" w:cs="Times New Roman"/>
                <w:b/>
                <w:sz w:val="24"/>
                <w:szCs w:val="24"/>
              </w:rPr>
              <w:t>Với cơ quan, tổ chức, cá nhân bên ngoài</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lang w:val="x-none"/>
              </w:rPr>
            </w:pP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lang w:val="x-none"/>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1</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Văn bản hành chính</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2</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Hồ sơ công việc</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3</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Gửi bản điện tử kèm theo văn bản giấy cho Chính phủ</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4</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Gửi bản điện tử kèm theo văn bản giấy cho UBND các cấp</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lang w:val="x-none"/>
              </w:rPr>
            </w:pPr>
            <w:r w:rsidRPr="00004219">
              <w:rPr>
                <w:rFonts w:eastAsia="Times New Roman" w:cs="Times New Roman"/>
                <w:b/>
                <w:sz w:val="24"/>
                <w:szCs w:val="24"/>
              </w:rPr>
              <w:fldChar w:fldCharType="begin">
                <w:ffData>
                  <w:name w:val="Check1"/>
                  <w:enabled/>
                  <w:calcOnExit w:val="0"/>
                  <w:checkBox>
                    <w:sizeAuto/>
                    <w:default w:val="0"/>
                  </w:checkBox>
                </w:ffData>
              </w:fldChar>
            </w:r>
            <w:r w:rsidRPr="00004219">
              <w:rPr>
                <w:rFonts w:eastAsia="Times New Roman" w:cs="Times New Roman"/>
                <w:b/>
                <w:sz w:val="24"/>
                <w:szCs w:val="24"/>
              </w:rPr>
              <w:instrText xml:space="preserve"> FORMCHECKBOX </w:instrText>
            </w:r>
            <w:r w:rsidR="008E4811">
              <w:rPr>
                <w:rFonts w:eastAsia="Times New Roman" w:cs="Times New Roman"/>
                <w:b/>
                <w:sz w:val="24"/>
                <w:szCs w:val="24"/>
              </w:rPr>
            </w:r>
            <w:r w:rsidR="008E4811">
              <w:rPr>
                <w:rFonts w:eastAsia="Times New Roman" w:cs="Times New Roman"/>
                <w:b/>
                <w:sz w:val="24"/>
                <w:szCs w:val="24"/>
              </w:rPr>
              <w:fldChar w:fldCharType="separate"/>
            </w:r>
            <w:r w:rsidRPr="00004219">
              <w:rPr>
                <w:rFonts w:eastAsia="Times New Roman" w:cs="Times New Roman"/>
                <w:b/>
                <w:sz w:val="24"/>
                <w:szCs w:val="24"/>
              </w:rPr>
              <w:fldChar w:fldCharType="end"/>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C</w:t>
            </w:r>
          </w:p>
        </w:tc>
        <w:tc>
          <w:tcPr>
            <w:tcW w:w="6186" w:type="dxa"/>
          </w:tcPr>
          <w:p w:rsidR="00004219" w:rsidRPr="00004219" w:rsidRDefault="00004219" w:rsidP="00004219">
            <w:pPr>
              <w:tabs>
                <w:tab w:val="right" w:leader="dot" w:pos="1440"/>
              </w:tabs>
              <w:spacing w:before="60" w:after="0" w:line="240" w:lineRule="auto"/>
              <w:jc w:val="both"/>
              <w:rPr>
                <w:rFonts w:ascii="Times New Roman Bold" w:eastAsia="SimSun" w:hAnsi="Times New Roman Bold" w:cs="Times New Roman" w:hint="eastAsia"/>
                <w:b/>
                <w:sz w:val="24"/>
                <w:szCs w:val="24"/>
              </w:rPr>
            </w:pPr>
            <w:r w:rsidRPr="00004219">
              <w:rPr>
                <w:rFonts w:ascii="Times New Roman Bold" w:eastAsia="SimSun" w:hAnsi="Times New Roman Bold" w:cs="Times New Roman"/>
                <w:b/>
                <w:sz w:val="24"/>
                <w:szCs w:val="24"/>
              </w:rPr>
              <w:t>Tỷ lệ sử dụng văn bản điện tử trên môi trường mạng</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Tỷ lệ %</w:t>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Tỷ lệ %</w:t>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1</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SimSun" w:cs="Times New Roman"/>
                <w:sz w:val="24"/>
                <w:szCs w:val="24"/>
              </w:rPr>
              <w:t>Trong nội bộ cơ quan</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2</w:t>
            </w:r>
          </w:p>
        </w:tc>
        <w:tc>
          <w:tcPr>
            <w:tcW w:w="6186" w:type="dxa"/>
          </w:tcPr>
          <w:p w:rsidR="00004219" w:rsidRPr="00004219" w:rsidRDefault="00004219" w:rsidP="00004219">
            <w:pPr>
              <w:tabs>
                <w:tab w:val="right" w:leader="dot" w:pos="1440"/>
              </w:tabs>
              <w:spacing w:before="60" w:after="0" w:line="240" w:lineRule="auto"/>
              <w:jc w:val="both"/>
              <w:rPr>
                <w:rFonts w:eastAsia="SimSun" w:cs="Times New Roman"/>
                <w:sz w:val="24"/>
                <w:szCs w:val="24"/>
              </w:rPr>
            </w:pPr>
            <w:r w:rsidRPr="00004219">
              <w:rPr>
                <w:rFonts w:eastAsia="Times New Roman" w:cs="Times New Roman"/>
                <w:color w:val="000000"/>
                <w:sz w:val="24"/>
                <w:szCs w:val="24"/>
              </w:rPr>
              <w:t>Với các cơ quan nhà nước trong tỉnh</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3</w:t>
            </w:r>
          </w:p>
        </w:tc>
        <w:tc>
          <w:tcPr>
            <w:tcW w:w="6186" w:type="dxa"/>
          </w:tcPr>
          <w:p w:rsidR="00004219" w:rsidRPr="00004219" w:rsidRDefault="00004219" w:rsidP="00004219">
            <w:pPr>
              <w:tabs>
                <w:tab w:val="right" w:leader="dot" w:pos="1440"/>
              </w:tabs>
              <w:spacing w:before="60" w:after="0" w:line="240" w:lineRule="auto"/>
              <w:jc w:val="both"/>
              <w:rPr>
                <w:rFonts w:eastAsia="Times New Roman" w:cs="Times New Roman"/>
                <w:color w:val="000000"/>
                <w:sz w:val="24"/>
                <w:szCs w:val="24"/>
              </w:rPr>
            </w:pPr>
            <w:r w:rsidRPr="00004219">
              <w:rPr>
                <w:rFonts w:eastAsia="Times New Roman" w:cs="Times New Roman"/>
                <w:color w:val="000000"/>
                <w:sz w:val="24"/>
                <w:szCs w:val="24"/>
              </w:rPr>
              <w:t>Với các cơ quan bên ngoài tỉnh (bộ, ngành, địa phương khác)</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b/>
                <w:sz w:val="24"/>
                <w:szCs w:val="24"/>
              </w:rPr>
              <w:t>D</w:t>
            </w:r>
          </w:p>
        </w:tc>
        <w:tc>
          <w:tcPr>
            <w:tcW w:w="6186" w:type="dxa"/>
          </w:tcPr>
          <w:p w:rsidR="00004219" w:rsidRPr="00004219" w:rsidRDefault="00004219" w:rsidP="00004219">
            <w:pPr>
              <w:tabs>
                <w:tab w:val="right" w:leader="dot" w:pos="1440"/>
              </w:tabs>
              <w:spacing w:before="60" w:after="0" w:line="240" w:lineRule="auto"/>
              <w:jc w:val="both"/>
              <w:rPr>
                <w:rFonts w:eastAsia="Times New Roman" w:cs="Times New Roman"/>
                <w:b/>
                <w:color w:val="000000"/>
                <w:sz w:val="24"/>
                <w:szCs w:val="24"/>
              </w:rPr>
            </w:pPr>
            <w:r w:rsidRPr="00004219">
              <w:rPr>
                <w:rFonts w:eastAsia="Times New Roman" w:cs="Times New Roman"/>
                <w:b/>
                <w:color w:val="000000"/>
                <w:sz w:val="24"/>
                <w:szCs w:val="24"/>
              </w:rPr>
              <w:t>Tần suất sử dụng văn bản điện tử có chữ ký số mỗi tháng</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Số VBĐT</w:t>
            </w: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r w:rsidRPr="00004219">
              <w:rPr>
                <w:rFonts w:eastAsia="SimSun" w:cs="Times New Roman"/>
                <w:sz w:val="24"/>
                <w:szCs w:val="24"/>
              </w:rPr>
              <w:t>Số VBĐT</w:t>
            </w: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1</w:t>
            </w:r>
          </w:p>
        </w:tc>
        <w:tc>
          <w:tcPr>
            <w:tcW w:w="6186" w:type="dxa"/>
          </w:tcPr>
          <w:p w:rsidR="00004219" w:rsidRPr="00004219" w:rsidRDefault="00004219" w:rsidP="00004219">
            <w:pPr>
              <w:tabs>
                <w:tab w:val="right" w:leader="dot" w:pos="1440"/>
              </w:tabs>
              <w:spacing w:before="60" w:after="0" w:line="240" w:lineRule="auto"/>
              <w:jc w:val="both"/>
              <w:rPr>
                <w:rFonts w:eastAsia="Times New Roman" w:cs="Times New Roman"/>
                <w:color w:val="000000"/>
                <w:sz w:val="24"/>
                <w:szCs w:val="24"/>
              </w:rPr>
            </w:pPr>
            <w:r w:rsidRPr="00004219">
              <w:rPr>
                <w:rFonts w:eastAsia="SimSun" w:cs="Times New Roman"/>
                <w:sz w:val="24"/>
                <w:szCs w:val="24"/>
              </w:rPr>
              <w:t>Trong nội bộ cơ quan</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2</w:t>
            </w:r>
          </w:p>
        </w:tc>
        <w:tc>
          <w:tcPr>
            <w:tcW w:w="6186" w:type="dxa"/>
          </w:tcPr>
          <w:p w:rsidR="00004219" w:rsidRPr="00004219" w:rsidRDefault="00004219" w:rsidP="00004219">
            <w:pPr>
              <w:tabs>
                <w:tab w:val="right" w:leader="dot" w:pos="1440"/>
              </w:tabs>
              <w:spacing w:before="60" w:after="0" w:line="240" w:lineRule="auto"/>
              <w:jc w:val="both"/>
              <w:rPr>
                <w:rFonts w:eastAsia="Times New Roman" w:cs="Times New Roman"/>
                <w:color w:val="000000"/>
                <w:sz w:val="24"/>
                <w:szCs w:val="24"/>
              </w:rPr>
            </w:pPr>
            <w:r w:rsidRPr="00004219">
              <w:rPr>
                <w:rFonts w:eastAsia="Times New Roman" w:cs="Times New Roman"/>
                <w:color w:val="000000"/>
                <w:sz w:val="24"/>
                <w:szCs w:val="24"/>
              </w:rPr>
              <w:t>Với các cơ quan nhà nước trong tỉnh</w:t>
            </w:r>
          </w:p>
        </w:tc>
        <w:tc>
          <w:tcPr>
            <w:tcW w:w="1276"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p>
        </w:tc>
        <w:tc>
          <w:tcPr>
            <w:tcW w:w="1275" w:type="dxa"/>
          </w:tcPr>
          <w:p w:rsidR="00004219" w:rsidRPr="00004219" w:rsidRDefault="00004219" w:rsidP="00004219">
            <w:pPr>
              <w:tabs>
                <w:tab w:val="right" w:leader="dot" w:pos="1440"/>
              </w:tabs>
              <w:spacing w:before="60" w:after="0" w:line="240" w:lineRule="auto"/>
              <w:jc w:val="center"/>
              <w:rPr>
                <w:rFonts w:eastAsia="SimSun" w:cs="Times New Roman"/>
                <w:b/>
                <w:sz w:val="24"/>
                <w:szCs w:val="24"/>
              </w:rPr>
            </w:pPr>
          </w:p>
        </w:tc>
      </w:tr>
      <w:tr w:rsidR="00004219" w:rsidRPr="00004219" w:rsidTr="00E35EE6">
        <w:trPr>
          <w:jc w:val="center"/>
        </w:trPr>
        <w:tc>
          <w:tcPr>
            <w:tcW w:w="619" w:type="dxa"/>
          </w:tcPr>
          <w:p w:rsidR="00004219" w:rsidRPr="00004219" w:rsidRDefault="00004219" w:rsidP="00004219">
            <w:pPr>
              <w:tabs>
                <w:tab w:val="right" w:leader="dot" w:pos="1440"/>
              </w:tabs>
              <w:spacing w:before="60" w:after="0" w:line="240" w:lineRule="auto"/>
              <w:jc w:val="center"/>
              <w:rPr>
                <w:rFonts w:eastAsia="SimSun" w:cs="Times New Roman"/>
                <w:sz w:val="24"/>
                <w:szCs w:val="24"/>
              </w:rPr>
            </w:pPr>
            <w:r w:rsidRPr="00004219">
              <w:rPr>
                <w:rFonts w:eastAsia="SimSun" w:cs="Times New Roman"/>
                <w:sz w:val="24"/>
                <w:szCs w:val="24"/>
              </w:rPr>
              <w:t>3</w:t>
            </w:r>
          </w:p>
        </w:tc>
        <w:tc>
          <w:tcPr>
            <w:tcW w:w="6186" w:type="dxa"/>
          </w:tcPr>
          <w:p w:rsidR="00004219" w:rsidRPr="00004219" w:rsidRDefault="00004219" w:rsidP="00004219">
            <w:pPr>
              <w:tabs>
                <w:tab w:val="right" w:leader="dot" w:pos="1440"/>
              </w:tabs>
              <w:spacing w:before="60" w:after="0" w:line="240" w:lineRule="auto"/>
              <w:jc w:val="both"/>
              <w:rPr>
                <w:rFonts w:eastAsia="Times New Roman" w:cs="Times New Roman"/>
                <w:color w:val="000000"/>
                <w:sz w:val="24"/>
                <w:szCs w:val="24"/>
              </w:rPr>
            </w:pPr>
            <w:r w:rsidRPr="00004219">
              <w:rPr>
                <w:rFonts w:eastAsia="Times New Roman" w:cs="Times New Roman"/>
                <w:color w:val="000000"/>
                <w:sz w:val="24"/>
                <w:szCs w:val="24"/>
              </w:rPr>
              <w:t>Với các cơ quan bên ngoài tỉnh (bộ, ngành, địa phương khác)</w:t>
            </w:r>
          </w:p>
        </w:tc>
        <w:tc>
          <w:tcPr>
            <w:tcW w:w="1276" w:type="dxa"/>
          </w:tcPr>
          <w:p w:rsidR="00004219" w:rsidRPr="00004219" w:rsidRDefault="00004219" w:rsidP="00004219">
            <w:pPr>
              <w:spacing w:after="0" w:line="240" w:lineRule="auto"/>
              <w:jc w:val="center"/>
              <w:rPr>
                <w:rFonts w:eastAsia="Times New Roman" w:cs="Times New Roman"/>
                <w:sz w:val="24"/>
                <w:szCs w:val="24"/>
              </w:rPr>
            </w:pPr>
          </w:p>
        </w:tc>
        <w:tc>
          <w:tcPr>
            <w:tcW w:w="1275" w:type="dxa"/>
          </w:tcPr>
          <w:p w:rsidR="00004219" w:rsidRPr="00004219" w:rsidRDefault="00004219" w:rsidP="00004219">
            <w:pPr>
              <w:spacing w:after="0" w:line="240" w:lineRule="auto"/>
              <w:jc w:val="center"/>
              <w:rPr>
                <w:rFonts w:eastAsia="Times New Roman" w:cs="Times New Roman"/>
                <w:sz w:val="24"/>
                <w:szCs w:val="24"/>
              </w:rPr>
            </w:pPr>
          </w:p>
        </w:tc>
      </w:tr>
    </w:tbl>
    <w:p w:rsidR="00004219" w:rsidRPr="00004219" w:rsidRDefault="00004219" w:rsidP="00004219">
      <w:pPr>
        <w:numPr>
          <w:ilvl w:val="0"/>
          <w:numId w:val="32"/>
        </w:numPr>
        <w:spacing w:before="120" w:after="120" w:line="240" w:lineRule="auto"/>
        <w:ind w:left="352" w:hanging="352"/>
        <w:jc w:val="both"/>
        <w:rPr>
          <w:rFonts w:eastAsia="SimSun" w:cs="Times New Roman"/>
          <w:b/>
          <w:sz w:val="24"/>
          <w:szCs w:val="24"/>
          <w:lang w:val="x-none"/>
        </w:rPr>
      </w:pPr>
      <w:r w:rsidRPr="00004219">
        <w:rPr>
          <w:rFonts w:eastAsia="SimSun" w:cs="Times New Roman"/>
          <w:b/>
          <w:sz w:val="24"/>
          <w:szCs w:val="24"/>
        </w:rPr>
        <w:t>Sử</w:t>
      </w:r>
      <w:r w:rsidRPr="00004219">
        <w:rPr>
          <w:rFonts w:eastAsia="SimSun" w:cs="Times New Roman"/>
          <w:b/>
          <w:sz w:val="24"/>
          <w:szCs w:val="24"/>
          <w:lang w:val="x-none"/>
        </w:rPr>
        <w:t xml:space="preserve"> dụng phần mềm nguồn mở</w:t>
      </w:r>
    </w:p>
    <w:tbl>
      <w:tblPr>
        <w:tblW w:w="103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134"/>
        <w:gridCol w:w="1030"/>
        <w:gridCol w:w="1096"/>
        <w:gridCol w:w="1030"/>
      </w:tblGrid>
      <w:tr w:rsidR="00004219" w:rsidRPr="00004219" w:rsidTr="002D4470">
        <w:trPr>
          <w:jc w:val="center"/>
        </w:trPr>
        <w:tc>
          <w:tcPr>
            <w:tcW w:w="6096" w:type="dxa"/>
            <w:vAlign w:val="center"/>
          </w:tcPr>
          <w:p w:rsidR="00004219" w:rsidRPr="00004219" w:rsidRDefault="00004219" w:rsidP="00004219">
            <w:pPr>
              <w:keepNext/>
              <w:spacing w:before="60" w:after="0" w:line="240" w:lineRule="auto"/>
              <w:jc w:val="center"/>
              <w:rPr>
                <w:rFonts w:eastAsia="Times New Roman" w:cs="Times New Roman"/>
                <w:b/>
                <w:sz w:val="24"/>
                <w:szCs w:val="24"/>
              </w:rPr>
            </w:pPr>
            <w:r w:rsidRPr="00004219">
              <w:rPr>
                <w:rFonts w:eastAsia="Times New Roman" w:cs="Times New Roman"/>
                <w:b/>
                <w:sz w:val="24"/>
                <w:szCs w:val="24"/>
              </w:rPr>
              <w:lastRenderedPageBreak/>
              <w:t>Chỉ tiêu</w:t>
            </w:r>
          </w:p>
        </w:tc>
        <w:tc>
          <w:tcPr>
            <w:tcW w:w="1134" w:type="dxa"/>
          </w:tcPr>
          <w:p w:rsidR="00004219" w:rsidRPr="00004219" w:rsidRDefault="00004219" w:rsidP="00004219">
            <w:pPr>
              <w:spacing w:before="60" w:after="0" w:line="240" w:lineRule="auto"/>
              <w:jc w:val="center"/>
              <w:rPr>
                <w:rFonts w:eastAsia="Times New Roman" w:cs="Times New Roman"/>
                <w:b/>
                <w:sz w:val="24"/>
                <w:szCs w:val="24"/>
              </w:rPr>
            </w:pPr>
            <w:r w:rsidRPr="00004219">
              <w:rPr>
                <w:rFonts w:eastAsia="Times New Roman" w:cs="Times New Roman"/>
                <w:b/>
                <w:sz w:val="24"/>
                <w:szCs w:val="24"/>
              </w:rPr>
              <w:t>Đơn vị tính</w:t>
            </w:r>
          </w:p>
        </w:tc>
        <w:tc>
          <w:tcPr>
            <w:tcW w:w="1030" w:type="dxa"/>
            <w:vAlign w:val="center"/>
          </w:tcPr>
          <w:p w:rsidR="00004219" w:rsidRPr="00004219" w:rsidRDefault="00004219" w:rsidP="00004219">
            <w:pPr>
              <w:spacing w:before="60"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1096" w:type="dxa"/>
            <w:vAlign w:val="center"/>
          </w:tcPr>
          <w:p w:rsidR="00004219" w:rsidRPr="00004219" w:rsidRDefault="00004219" w:rsidP="00004219">
            <w:pPr>
              <w:spacing w:before="60"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1030" w:type="dxa"/>
            <w:vAlign w:val="center"/>
          </w:tcPr>
          <w:p w:rsidR="00004219" w:rsidRPr="00004219" w:rsidRDefault="00004219" w:rsidP="00004219">
            <w:pPr>
              <w:keepNext/>
              <w:spacing w:before="60"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Tỷ lệ máy trạm cài phần mềm văn phòng</w:t>
            </w:r>
            <w:r w:rsidRPr="00004219">
              <w:rPr>
                <w:rFonts w:eastAsia="SimSun" w:cs="Times New Roman"/>
                <w:sz w:val="24"/>
                <w:szCs w:val="24"/>
              </w:rPr>
              <w:t xml:space="preserve"> </w:t>
            </w:r>
            <w:r w:rsidRPr="00004219">
              <w:rPr>
                <w:rFonts w:eastAsia="SimSun" w:cs="Times New Roman"/>
                <w:sz w:val="24"/>
                <w:szCs w:val="24"/>
                <w:lang w:val="x-none"/>
              </w:rPr>
              <w:t>OpenOffice</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Tỷ lệ máy trạm cài đặt phần mềm thư điện tử Mozilla ThunderBird</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Tỷ lệ máy trạm cài đặt phần mềm trình duyệt Web Mozilla FireFox</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Tỷ lệ máy trạm cài đặt phần mềm bộ gõ tiếng Việt Unike</w:t>
            </w:r>
            <w:r w:rsidRPr="00004219">
              <w:rPr>
                <w:rFonts w:eastAsia="SimSun" w:cs="Times New Roman"/>
                <w:sz w:val="24"/>
                <w:szCs w:val="24"/>
              </w:rPr>
              <w:t>y</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Tỷ lệ máy trạm cài đặt hệ điều hành nguồn mở</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Tỷ lệ máy chủ cài đặt hệ điều hành nguồn mở</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r w:rsidR="00004219" w:rsidRPr="00004219" w:rsidTr="002D4470">
        <w:trPr>
          <w:tblHeader/>
          <w:jc w:val="center"/>
        </w:trPr>
        <w:tc>
          <w:tcPr>
            <w:tcW w:w="6096" w:type="dxa"/>
            <w:vAlign w:val="center"/>
          </w:tcPr>
          <w:p w:rsidR="00004219" w:rsidRPr="00004219" w:rsidRDefault="00004219" w:rsidP="00004219">
            <w:pPr>
              <w:tabs>
                <w:tab w:val="right" w:leader="dot" w:pos="8640"/>
              </w:tabs>
              <w:spacing w:before="60" w:after="0" w:line="240" w:lineRule="auto"/>
              <w:rPr>
                <w:rFonts w:eastAsia="SimSun" w:cs="Times New Roman"/>
                <w:sz w:val="24"/>
                <w:szCs w:val="24"/>
              </w:rPr>
            </w:pPr>
            <w:r w:rsidRPr="00004219">
              <w:rPr>
                <w:rFonts w:eastAsia="SimSun" w:cs="Times New Roman"/>
                <w:sz w:val="24"/>
                <w:szCs w:val="24"/>
                <w:lang w:val="x-none"/>
              </w:rPr>
              <w:t xml:space="preserve">Tổng số </w:t>
            </w:r>
            <w:r w:rsidRPr="00004219">
              <w:rPr>
                <w:rFonts w:eastAsia="SimSun" w:cs="Times New Roman"/>
                <w:sz w:val="24"/>
                <w:szCs w:val="24"/>
              </w:rPr>
              <w:t>CB</w:t>
            </w:r>
            <w:r w:rsidRPr="00004219">
              <w:rPr>
                <w:rFonts w:eastAsia="SimSun" w:cs="Times New Roman"/>
                <w:sz w:val="24"/>
                <w:szCs w:val="24"/>
                <w:lang w:val="x-none"/>
              </w:rPr>
              <w:t xml:space="preserve">CCVC </w:t>
            </w:r>
            <w:r w:rsidRPr="00004219">
              <w:rPr>
                <w:rFonts w:eastAsia="SimSun" w:cs="Times New Roman"/>
                <w:sz w:val="24"/>
                <w:szCs w:val="24"/>
              </w:rPr>
              <w:t>tại đơn vị</w:t>
            </w:r>
            <w:r w:rsidRPr="00004219">
              <w:rPr>
                <w:rFonts w:eastAsia="SimSun" w:cs="Times New Roman"/>
                <w:sz w:val="24"/>
                <w:szCs w:val="24"/>
                <w:lang w:val="x-none"/>
              </w:rPr>
              <w:t xml:space="preserve"> sử dụng các phần mềm nguồn mở thông dụng trong công việc</w:t>
            </w:r>
          </w:p>
        </w:tc>
        <w:tc>
          <w:tcPr>
            <w:tcW w:w="1134" w:type="dxa"/>
            <w:vAlign w:val="center"/>
          </w:tcPr>
          <w:p w:rsidR="00004219" w:rsidRPr="00004219" w:rsidRDefault="00004219" w:rsidP="00004219">
            <w:pPr>
              <w:spacing w:before="60" w:after="0" w:line="240" w:lineRule="auto"/>
              <w:jc w:val="center"/>
              <w:rPr>
                <w:rFonts w:eastAsia="Times New Roman" w:cs="Times New Roman"/>
                <w:sz w:val="24"/>
                <w:szCs w:val="24"/>
              </w:rPr>
            </w:pPr>
            <w:r w:rsidRPr="00004219">
              <w:rPr>
                <w:rFonts w:eastAsia="Times New Roman" w:cs="Times New Roman"/>
                <w:sz w:val="24"/>
                <w:szCs w:val="24"/>
              </w:rPr>
              <w:t>Người</w:t>
            </w:r>
          </w:p>
        </w:tc>
        <w:tc>
          <w:tcPr>
            <w:tcW w:w="1030"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96" w:type="dxa"/>
            <w:vAlign w:val="center"/>
          </w:tcPr>
          <w:p w:rsidR="00004219" w:rsidRPr="00004219" w:rsidRDefault="00004219" w:rsidP="00004219">
            <w:pPr>
              <w:spacing w:before="60" w:after="0" w:line="240" w:lineRule="auto"/>
              <w:rPr>
                <w:rFonts w:eastAsia="Times New Roman" w:cs="Times New Roman"/>
                <w:b/>
                <w:sz w:val="24"/>
                <w:szCs w:val="24"/>
              </w:rPr>
            </w:pPr>
          </w:p>
        </w:tc>
        <w:tc>
          <w:tcPr>
            <w:tcW w:w="1030" w:type="dxa"/>
            <w:vAlign w:val="center"/>
          </w:tcPr>
          <w:p w:rsidR="00004219" w:rsidRPr="00004219" w:rsidRDefault="00004219" w:rsidP="00004219">
            <w:pPr>
              <w:keepNext/>
              <w:spacing w:before="60" w:after="0" w:line="240" w:lineRule="auto"/>
              <w:rPr>
                <w:rFonts w:eastAsia="Times New Roman" w:cs="Times New Roman"/>
                <w:b/>
                <w:sz w:val="24"/>
                <w:szCs w:val="24"/>
              </w:rPr>
            </w:pPr>
          </w:p>
        </w:tc>
      </w:tr>
    </w:tbl>
    <w:p w:rsidR="00004219" w:rsidRPr="00004219" w:rsidRDefault="00004219" w:rsidP="00004219">
      <w:pPr>
        <w:spacing w:before="60" w:after="0" w:line="240" w:lineRule="auto"/>
        <w:jc w:val="both"/>
        <w:rPr>
          <w:rFonts w:eastAsia="SimSun" w:cs="Times New Roman"/>
          <w:b/>
          <w:sz w:val="24"/>
          <w:szCs w:val="24"/>
        </w:rPr>
      </w:pPr>
    </w:p>
    <w:tbl>
      <w:tblPr>
        <w:tblW w:w="104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084"/>
        <w:gridCol w:w="1083"/>
        <w:gridCol w:w="1083"/>
        <w:gridCol w:w="1083"/>
      </w:tblGrid>
      <w:tr w:rsidR="00004219" w:rsidRPr="00004219" w:rsidTr="00F238BF">
        <w:trPr>
          <w:tblHeader/>
          <w:jc w:val="center"/>
        </w:trPr>
        <w:tc>
          <w:tcPr>
            <w:tcW w:w="6096" w:type="dxa"/>
            <w:vAlign w:val="center"/>
          </w:tcPr>
          <w:p w:rsidR="00004219" w:rsidRPr="00004219" w:rsidRDefault="00004219" w:rsidP="00F238BF">
            <w:pPr>
              <w:spacing w:after="0" w:line="240" w:lineRule="auto"/>
              <w:jc w:val="center"/>
              <w:rPr>
                <w:rFonts w:eastAsia="Times New Roman" w:cs="Times New Roman"/>
                <w:b/>
                <w:sz w:val="24"/>
                <w:szCs w:val="24"/>
              </w:rPr>
            </w:pPr>
            <w:r w:rsidRPr="00004219">
              <w:rPr>
                <w:rFonts w:eastAsia="Times New Roman" w:cs="Times New Roman"/>
                <w:b/>
                <w:sz w:val="24"/>
                <w:szCs w:val="24"/>
              </w:rPr>
              <w:t>Chỉ tiêu</w:t>
            </w:r>
          </w:p>
        </w:tc>
        <w:tc>
          <w:tcPr>
            <w:tcW w:w="1084" w:type="dxa"/>
            <w:vAlign w:val="center"/>
          </w:tcPr>
          <w:p w:rsidR="00004219" w:rsidRPr="00004219" w:rsidRDefault="00004219" w:rsidP="00F238BF">
            <w:pPr>
              <w:spacing w:after="0" w:line="240" w:lineRule="auto"/>
              <w:jc w:val="center"/>
              <w:rPr>
                <w:rFonts w:eastAsia="Times New Roman" w:cs="Times New Roman"/>
                <w:b/>
                <w:sz w:val="24"/>
                <w:szCs w:val="24"/>
              </w:rPr>
            </w:pPr>
            <w:r w:rsidRPr="00004219">
              <w:rPr>
                <w:rFonts w:eastAsia="Times New Roman" w:cs="Times New Roman"/>
                <w:b/>
                <w:sz w:val="24"/>
                <w:szCs w:val="24"/>
              </w:rPr>
              <w:t>Đơn vị tính</w:t>
            </w:r>
          </w:p>
        </w:tc>
        <w:tc>
          <w:tcPr>
            <w:tcW w:w="1083" w:type="dxa"/>
            <w:vAlign w:val="center"/>
          </w:tcPr>
          <w:p w:rsidR="00004219" w:rsidRPr="00004219" w:rsidRDefault="00004219" w:rsidP="00F238BF">
            <w:pPr>
              <w:spacing w:after="0" w:line="240" w:lineRule="auto"/>
              <w:jc w:val="center"/>
              <w:rPr>
                <w:rFonts w:eastAsia="Times New Roman" w:cs="Times New Roman"/>
                <w:b/>
                <w:sz w:val="24"/>
                <w:szCs w:val="24"/>
              </w:rPr>
            </w:pPr>
            <w:r w:rsidRPr="00004219">
              <w:rPr>
                <w:rFonts w:eastAsia="Times New Roman" w:cs="Times New Roman"/>
                <w:b/>
                <w:sz w:val="24"/>
                <w:szCs w:val="24"/>
              </w:rPr>
              <w:t>Năm 2016</w:t>
            </w:r>
          </w:p>
        </w:tc>
        <w:tc>
          <w:tcPr>
            <w:tcW w:w="1083" w:type="dxa"/>
            <w:vAlign w:val="center"/>
          </w:tcPr>
          <w:p w:rsidR="00004219" w:rsidRPr="00004219" w:rsidRDefault="00004219" w:rsidP="00F238BF">
            <w:pPr>
              <w:spacing w:after="0" w:line="240" w:lineRule="auto"/>
              <w:jc w:val="center"/>
              <w:rPr>
                <w:rFonts w:eastAsia="Times New Roman" w:cs="Times New Roman"/>
                <w:b/>
                <w:sz w:val="24"/>
                <w:szCs w:val="24"/>
              </w:rPr>
            </w:pPr>
            <w:r w:rsidRPr="00004219">
              <w:rPr>
                <w:rFonts w:eastAsia="Times New Roman" w:cs="Times New Roman"/>
                <w:b/>
                <w:sz w:val="24"/>
                <w:szCs w:val="24"/>
              </w:rPr>
              <w:t>Năm 2017</w:t>
            </w:r>
          </w:p>
        </w:tc>
        <w:tc>
          <w:tcPr>
            <w:tcW w:w="1083" w:type="dxa"/>
            <w:vAlign w:val="center"/>
          </w:tcPr>
          <w:p w:rsidR="00004219" w:rsidRPr="00004219" w:rsidRDefault="00004219" w:rsidP="00F238BF">
            <w:pPr>
              <w:spacing w:after="0" w:line="240" w:lineRule="auto"/>
              <w:jc w:val="center"/>
              <w:rPr>
                <w:rFonts w:eastAsia="Times New Roman" w:cs="Times New Roman"/>
                <w:b/>
                <w:sz w:val="24"/>
                <w:szCs w:val="24"/>
              </w:rPr>
            </w:pPr>
            <w:r w:rsidRPr="00004219">
              <w:rPr>
                <w:rFonts w:eastAsia="Times New Roman" w:cs="Times New Roman"/>
                <w:b/>
                <w:sz w:val="24"/>
                <w:szCs w:val="24"/>
              </w:rPr>
              <w:t>Ghi chú</w:t>
            </w:r>
          </w:p>
        </w:tc>
      </w:tr>
      <w:tr w:rsidR="00004219" w:rsidRPr="00004219" w:rsidTr="00F238BF">
        <w:trPr>
          <w:tblHeader/>
          <w:jc w:val="center"/>
        </w:trPr>
        <w:tc>
          <w:tcPr>
            <w:tcW w:w="6096" w:type="dxa"/>
            <w:vAlign w:val="center"/>
          </w:tcPr>
          <w:p w:rsidR="00004219" w:rsidRPr="00004219" w:rsidRDefault="00004219" w:rsidP="00F238BF">
            <w:pPr>
              <w:numPr>
                <w:ilvl w:val="0"/>
                <w:numId w:val="32"/>
              </w:numPr>
              <w:spacing w:after="0" w:line="240" w:lineRule="auto"/>
              <w:ind w:left="351" w:hanging="351"/>
              <w:rPr>
                <w:rFonts w:eastAsia="SimSun" w:cs="Times New Roman"/>
                <w:b/>
                <w:sz w:val="24"/>
                <w:szCs w:val="24"/>
                <w:lang w:val="x-none"/>
              </w:rPr>
            </w:pPr>
            <w:r w:rsidRPr="00004219">
              <w:rPr>
                <w:rFonts w:eastAsia="SimSun" w:cs="Times New Roman"/>
                <w:b/>
                <w:sz w:val="24"/>
                <w:szCs w:val="24"/>
                <w:lang w:val="x-none"/>
              </w:rPr>
              <w:t>Tổng số dịch vụ hành chính công</w:t>
            </w:r>
            <w:r w:rsidRPr="00004219">
              <w:rPr>
                <w:rFonts w:eastAsia="SimSun" w:cs="Times New Roman"/>
                <w:b/>
                <w:sz w:val="24"/>
                <w:szCs w:val="24"/>
              </w:rPr>
              <w:t xml:space="preserve"> của đơn vị</w:t>
            </w:r>
          </w:p>
          <w:p w:rsidR="00004219" w:rsidRPr="00004219" w:rsidRDefault="00004219" w:rsidP="00F238BF">
            <w:pPr>
              <w:tabs>
                <w:tab w:val="right" w:leader="dot" w:pos="8640"/>
              </w:tabs>
              <w:spacing w:after="0" w:line="240" w:lineRule="auto"/>
              <w:rPr>
                <w:rFonts w:eastAsia="Times New Roman" w:cs="Times New Roman"/>
                <w:i/>
                <w:iCs/>
                <w:sz w:val="24"/>
                <w:szCs w:val="24"/>
              </w:rPr>
            </w:pPr>
            <w:r w:rsidRPr="00004219">
              <w:rPr>
                <w:rFonts w:eastAsia="SimSun" w:cs="Times New Roman"/>
                <w:i/>
                <w:sz w:val="24"/>
                <w:szCs w:val="24"/>
                <w:u w:val="single"/>
                <w:lang w:val="x-none"/>
              </w:rPr>
              <w:t>Ghi chú</w:t>
            </w:r>
            <w:r w:rsidRPr="00004219">
              <w:rPr>
                <w:rFonts w:eastAsia="SimSun" w:cs="Times New Roman"/>
                <w:i/>
                <w:sz w:val="24"/>
                <w:szCs w:val="24"/>
                <w:lang w:val="x-none"/>
              </w:rPr>
              <w:t xml:space="preserve">: </w:t>
            </w:r>
            <w:r w:rsidRPr="00004219">
              <w:rPr>
                <w:rFonts w:eastAsia="SimSun" w:cs="Times New Roman"/>
                <w:i/>
                <w:sz w:val="24"/>
                <w:szCs w:val="24"/>
              </w:rPr>
              <w:t xml:space="preserve">Là </w:t>
            </w:r>
            <w:r w:rsidRPr="00004219">
              <w:rPr>
                <w:rFonts w:eastAsia="Times New Roman" w:cs="Times New Roman"/>
                <w:i/>
                <w:sz w:val="24"/>
                <w:szCs w:val="24"/>
              </w:rPr>
              <w:t>số lượng dịch vụ hành chính công của cơ quan được công bố trong CSDL quốc gia về TTHC</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Dịch vụ</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numPr>
                <w:ilvl w:val="0"/>
                <w:numId w:val="32"/>
              </w:numPr>
              <w:spacing w:after="0" w:line="240" w:lineRule="auto"/>
              <w:ind w:left="351" w:hanging="351"/>
              <w:rPr>
                <w:rFonts w:eastAsia="SimSun" w:cs="Times New Roman"/>
                <w:b/>
                <w:sz w:val="24"/>
                <w:szCs w:val="24"/>
                <w:lang w:val="x-none"/>
              </w:rPr>
            </w:pPr>
            <w:r w:rsidRPr="00004219">
              <w:rPr>
                <w:rFonts w:eastAsia="Times New Roman" w:cs="Times New Roman"/>
                <w:b/>
                <w:sz w:val="24"/>
                <w:szCs w:val="24"/>
                <w:lang w:val="da-DK"/>
              </w:rPr>
              <w:t xml:space="preserve">Tổng số dịch vụ công trực tuyến của </w:t>
            </w:r>
            <w:r w:rsidRPr="00004219">
              <w:rPr>
                <w:rFonts w:eastAsia="SimSun" w:cs="Times New Roman"/>
                <w:b/>
                <w:sz w:val="24"/>
                <w:szCs w:val="24"/>
              </w:rPr>
              <w:t>đơn vị</w:t>
            </w:r>
            <w:r w:rsidRPr="00004219">
              <w:rPr>
                <w:rFonts w:eastAsia="Times New Roman" w:cs="Times New Roman"/>
                <w:b/>
                <w:sz w:val="24"/>
                <w:szCs w:val="24"/>
                <w:lang w:val="da-DK"/>
              </w:rPr>
              <w:t xml:space="preserve"> ở tất cả các mức độ</w:t>
            </w:r>
          </w:p>
          <w:p w:rsidR="00004219" w:rsidRPr="00004219" w:rsidRDefault="00004219" w:rsidP="00F238BF">
            <w:pPr>
              <w:spacing w:after="0" w:line="240" w:lineRule="auto"/>
              <w:rPr>
                <w:rFonts w:eastAsia="SimSun" w:cs="Times New Roman"/>
                <w:b/>
                <w:sz w:val="24"/>
                <w:szCs w:val="24"/>
                <w:lang w:val="x-none"/>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Là dịch vụ hành chính công và các dịch vụ khác của CQNN được cung cấp cho các tổ chức và cá nhân môi trường trên mạng</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Dịch vụ</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Trong đó phân loại như sau:</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8.1. Tổng số dịch vụ công trực tuyến mức độ 4 (nếu có)</w:t>
            </w:r>
          </w:p>
          <w:p w:rsidR="00004219" w:rsidRPr="00004219" w:rsidRDefault="00004219" w:rsidP="00F238BF">
            <w:pPr>
              <w:spacing w:after="0" w:line="240" w:lineRule="auto"/>
              <w:rPr>
                <w:rFonts w:eastAsia="SimSun" w:cs="Times New Roman"/>
                <w:b/>
                <w:sz w:val="24"/>
                <w:szCs w:val="24"/>
                <w:lang w:val="da-DK"/>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Là các DVCTT mức độ 3 và cho phép người sử dụng thanh toán lệ phí nếu có bằng hình thực trực tuyến.</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Dịch vụ</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Tổng số hồ sơ tiếp nhận và xử lý trực tuyến mức độ 4</w:t>
            </w:r>
          </w:p>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Số lượng hồ sơ được được tiếp nhận và xử lý qua mạng ở mức độ 4</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Hồ sơ</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8.2. Tổng số dịch vụ công trực tuyến mức độ 3</w:t>
            </w:r>
          </w:p>
          <w:p w:rsidR="00004219" w:rsidRPr="00004219" w:rsidRDefault="00004219" w:rsidP="00F238BF">
            <w:pPr>
              <w:spacing w:after="0" w:line="240" w:lineRule="auto"/>
              <w:ind w:left="14"/>
              <w:rPr>
                <w:rFonts w:eastAsia="SimSun" w:cs="Times New Roman"/>
                <w:b/>
                <w:sz w:val="24"/>
                <w:szCs w:val="24"/>
                <w:lang w:val="x-none"/>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Là các DVCTT mức độ 2 và cho phép người sử dụng gửi trực tuyến hồ sơ qua mạng</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Dịch vụ</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Tổng số hồ sơ tiếp nhận và xử lý trực tuyến mức độ 3</w:t>
            </w:r>
          </w:p>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Số lượng hồ sơ được được tiếp nhận và xử lý qua mạng ở mức độ 3</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Hồ sơ</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8.3. Tổng số dịch vụ công trực tuyến mức độ 2</w:t>
            </w:r>
          </w:p>
          <w:p w:rsidR="00004219" w:rsidRPr="00004219" w:rsidRDefault="00004219" w:rsidP="00F238BF">
            <w:pPr>
              <w:spacing w:after="0" w:line="240" w:lineRule="auto"/>
              <w:ind w:left="14"/>
              <w:rPr>
                <w:rFonts w:eastAsia="SimSun" w:cs="Times New Roman"/>
                <w:b/>
                <w:sz w:val="24"/>
                <w:szCs w:val="24"/>
                <w:lang w:val="x-none"/>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Là các DVCTT mức độ 1 và cho phép người sử dụng tải các biểu mẩu văn bản và nộp trực tiếp tại Bộ phận 1 cửa hoặc qua đường bưu điện</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Dịch vụ</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spacing w:after="0" w:line="240" w:lineRule="auto"/>
              <w:rPr>
                <w:rFonts w:eastAsia="Times New Roman" w:cs="Times New Roman"/>
                <w:b/>
                <w:sz w:val="24"/>
                <w:szCs w:val="24"/>
                <w:lang w:val="da-DK"/>
              </w:rPr>
            </w:pPr>
            <w:r w:rsidRPr="00004219">
              <w:rPr>
                <w:rFonts w:eastAsia="Times New Roman" w:cs="Times New Roman"/>
                <w:b/>
                <w:sz w:val="24"/>
                <w:szCs w:val="24"/>
                <w:lang w:val="da-DK"/>
              </w:rPr>
              <w:t>8.4. Tổng số dịch vụ công trực tuyến mức độ 1</w:t>
            </w:r>
          </w:p>
          <w:p w:rsidR="00004219" w:rsidRPr="00004219" w:rsidRDefault="00004219" w:rsidP="00F238BF">
            <w:pPr>
              <w:spacing w:after="0" w:line="240" w:lineRule="auto"/>
              <w:ind w:left="14"/>
              <w:rPr>
                <w:rFonts w:eastAsia="SimSun" w:cs="Times New Roman"/>
                <w:b/>
                <w:sz w:val="24"/>
                <w:szCs w:val="24"/>
                <w:lang w:val="x-none"/>
              </w:rPr>
            </w:pPr>
            <w:r w:rsidRPr="00004219">
              <w:rPr>
                <w:rFonts w:eastAsia="Times New Roman" w:cs="Times New Roman"/>
                <w:i/>
                <w:sz w:val="24"/>
                <w:szCs w:val="24"/>
                <w:u w:val="single"/>
                <w:lang w:val="da-DK"/>
              </w:rPr>
              <w:t>Ghi chú</w:t>
            </w:r>
            <w:r w:rsidRPr="00004219">
              <w:rPr>
                <w:rFonts w:eastAsia="Times New Roman" w:cs="Times New Roman"/>
                <w:i/>
                <w:sz w:val="24"/>
                <w:szCs w:val="24"/>
                <w:lang w:val="da-DK"/>
              </w:rPr>
              <w:t>: Là DVCTT cung cấp thông tin đầy đủ về TTHC và các văn bản có liên quan đến TTHC đó</w:t>
            </w:r>
          </w:p>
        </w:tc>
        <w:tc>
          <w:tcPr>
            <w:tcW w:w="1084"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r w:rsidRPr="00004219">
              <w:rPr>
                <w:rFonts w:eastAsia="Times New Roman" w:cs="Times New Roman"/>
                <w:b/>
                <w:sz w:val="24"/>
                <w:szCs w:val="24"/>
              </w:rPr>
              <w:t>Dịch vụ</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r w:rsidR="00004219" w:rsidRPr="00004219" w:rsidTr="00F238BF">
        <w:trPr>
          <w:tblHeader/>
          <w:jc w:val="center"/>
        </w:trPr>
        <w:tc>
          <w:tcPr>
            <w:tcW w:w="6096" w:type="dxa"/>
            <w:vAlign w:val="center"/>
          </w:tcPr>
          <w:p w:rsidR="00004219" w:rsidRPr="00004219" w:rsidRDefault="00004219" w:rsidP="00F238BF">
            <w:pPr>
              <w:numPr>
                <w:ilvl w:val="0"/>
                <w:numId w:val="32"/>
              </w:numPr>
              <w:spacing w:after="0" w:line="240" w:lineRule="auto"/>
              <w:rPr>
                <w:rFonts w:eastAsia="SimSun" w:cs="Times New Roman"/>
                <w:b/>
                <w:sz w:val="24"/>
                <w:szCs w:val="24"/>
                <w:lang w:val="x-none"/>
              </w:rPr>
            </w:pPr>
            <w:r w:rsidRPr="00004219">
              <w:rPr>
                <w:rFonts w:eastAsia="SimSun" w:cs="Times New Roman"/>
                <w:b/>
                <w:sz w:val="24"/>
                <w:szCs w:val="24"/>
                <w:lang w:val="x-none"/>
              </w:rPr>
              <w:t xml:space="preserve">Tổng </w:t>
            </w:r>
            <w:r w:rsidRPr="00004219">
              <w:rPr>
                <w:rFonts w:eastAsia="SimSun" w:cs="Times New Roman"/>
                <w:b/>
                <w:sz w:val="24"/>
                <w:szCs w:val="24"/>
              </w:rPr>
              <w:t xml:space="preserve">đầu tư từ </w:t>
            </w:r>
            <w:r w:rsidRPr="00004219">
              <w:rPr>
                <w:rFonts w:eastAsia="SimSun" w:cs="Times New Roman"/>
                <w:b/>
                <w:sz w:val="24"/>
                <w:szCs w:val="24"/>
                <w:lang w:val="x-none"/>
              </w:rPr>
              <w:t xml:space="preserve">ngân sách </w:t>
            </w:r>
            <w:r w:rsidRPr="00004219">
              <w:rPr>
                <w:rFonts w:eastAsia="SimSun" w:cs="Times New Roman"/>
                <w:b/>
                <w:sz w:val="24"/>
                <w:szCs w:val="24"/>
              </w:rPr>
              <w:t xml:space="preserve">nhà nước </w:t>
            </w:r>
            <w:r w:rsidRPr="00004219">
              <w:rPr>
                <w:rFonts w:eastAsia="SimSun" w:cs="Times New Roman"/>
                <w:b/>
                <w:sz w:val="24"/>
                <w:szCs w:val="24"/>
                <w:lang w:val="x-none"/>
              </w:rPr>
              <w:t>cho ứng dụng CNTT</w:t>
            </w:r>
            <w:r w:rsidRPr="00004219">
              <w:rPr>
                <w:rFonts w:eastAsia="SimSun" w:cs="Times New Roman"/>
                <w:b/>
                <w:sz w:val="24"/>
                <w:szCs w:val="24"/>
              </w:rPr>
              <w:t xml:space="preserve"> tại đơn vị </w:t>
            </w:r>
          </w:p>
          <w:p w:rsidR="00004219" w:rsidRPr="00004219" w:rsidRDefault="00004219" w:rsidP="00F238BF">
            <w:pPr>
              <w:spacing w:after="0" w:line="240" w:lineRule="auto"/>
              <w:rPr>
                <w:rFonts w:eastAsia="Times New Roman" w:cs="Times New Roman"/>
                <w:b/>
                <w:spacing w:val="-2"/>
                <w:sz w:val="24"/>
                <w:szCs w:val="24"/>
                <w:lang w:val="da-DK"/>
              </w:rPr>
            </w:pPr>
            <w:r w:rsidRPr="00004219">
              <w:rPr>
                <w:rFonts w:eastAsia="SimSun" w:cs="Times New Roman"/>
                <w:i/>
                <w:spacing w:val="-2"/>
                <w:sz w:val="24"/>
                <w:szCs w:val="24"/>
                <w:u w:val="single"/>
                <w:lang w:val="x-none"/>
              </w:rPr>
              <w:t>Ghi chú</w:t>
            </w:r>
            <w:r w:rsidRPr="00004219">
              <w:rPr>
                <w:rFonts w:eastAsia="SimSun" w:cs="Times New Roman"/>
                <w:i/>
                <w:spacing w:val="-2"/>
                <w:sz w:val="24"/>
                <w:szCs w:val="24"/>
                <w:lang w:val="x-none"/>
              </w:rPr>
              <w:t>: B</w:t>
            </w:r>
            <w:r w:rsidRPr="00004219">
              <w:rPr>
                <w:rFonts w:eastAsia="Times New Roman" w:cs="Times New Roman"/>
                <w:i/>
                <w:iCs/>
                <w:spacing w:val="-2"/>
                <w:sz w:val="24"/>
                <w:szCs w:val="24"/>
              </w:rPr>
              <w:t>ao gồm các chi phí của đơn vị dùng cho mua sắm, phát triển, nâng cấp, triển khai phần mềm ứng dụng; chi phí dùng cho tư vấn, thiết kế hệ thống, bảo trì hệ thống; chi phí cho đường truyền kết nối Internet, phí thuê bao Internet, phí tên miền, phí lưu ký website (web hosting) hoặc phí lưu ký máy chủ (server hosting) v.v.; không tính các khoản chi cho lương, chi phí văn phòng (thuê trụ sở, tiền điện, nước)</w:t>
            </w:r>
          </w:p>
        </w:tc>
        <w:tc>
          <w:tcPr>
            <w:tcW w:w="1084" w:type="dxa"/>
            <w:vAlign w:val="center"/>
          </w:tcPr>
          <w:p w:rsidR="00004219" w:rsidRPr="00004219" w:rsidRDefault="00004219" w:rsidP="00F238BF">
            <w:pPr>
              <w:spacing w:before="40" w:after="0" w:line="240" w:lineRule="auto"/>
              <w:jc w:val="center"/>
              <w:rPr>
                <w:rFonts w:eastAsia="Times New Roman" w:cs="Times New Roman"/>
                <w:b/>
                <w:sz w:val="24"/>
                <w:szCs w:val="24"/>
              </w:rPr>
            </w:pPr>
            <w:r w:rsidRPr="00004219">
              <w:rPr>
                <w:rFonts w:eastAsia="Times New Roman" w:cs="Times New Roman"/>
                <w:b/>
                <w:sz w:val="24"/>
                <w:szCs w:val="24"/>
              </w:rPr>
              <w:t>Triệu đồng</w:t>
            </w: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c>
          <w:tcPr>
            <w:tcW w:w="1083" w:type="dxa"/>
            <w:vAlign w:val="center"/>
          </w:tcPr>
          <w:p w:rsidR="00004219" w:rsidRPr="00004219" w:rsidRDefault="00004219" w:rsidP="00F238BF">
            <w:pPr>
              <w:keepNext/>
              <w:keepLines/>
              <w:spacing w:after="0" w:line="240" w:lineRule="auto"/>
              <w:jc w:val="center"/>
              <w:rPr>
                <w:rFonts w:eastAsia="Times New Roman" w:cs="Times New Roman"/>
                <w:b/>
                <w:sz w:val="24"/>
                <w:szCs w:val="24"/>
              </w:rPr>
            </w:pPr>
          </w:p>
        </w:tc>
      </w:tr>
    </w:tbl>
    <w:p w:rsidR="00004219" w:rsidRPr="00004219" w:rsidRDefault="00004219" w:rsidP="00004219">
      <w:pPr>
        <w:spacing w:before="120" w:after="0" w:line="360" w:lineRule="auto"/>
        <w:rPr>
          <w:rFonts w:eastAsia="Times New Roman" w:cs="Times New Roman"/>
          <w:b/>
          <w:sz w:val="26"/>
          <w:szCs w:val="24"/>
        </w:rPr>
      </w:pPr>
      <w:r w:rsidRPr="00004219">
        <w:rPr>
          <w:rFonts w:eastAsia="Times New Roman" w:cs="Times New Roman"/>
          <w:b/>
          <w:sz w:val="26"/>
          <w:szCs w:val="24"/>
        </w:rPr>
        <w:lastRenderedPageBreak/>
        <w:t>Xin vui lòng cho biết:</w:t>
      </w:r>
    </w:p>
    <w:p w:rsidR="00004219" w:rsidRPr="00004219" w:rsidRDefault="00004219" w:rsidP="00004219">
      <w:pPr>
        <w:numPr>
          <w:ilvl w:val="0"/>
          <w:numId w:val="6"/>
        </w:numPr>
        <w:spacing w:after="0" w:line="264" w:lineRule="auto"/>
        <w:outlineLvl w:val="5"/>
        <w:rPr>
          <w:rFonts w:eastAsia="Times New Roman" w:cs="Times New Roman"/>
          <w:sz w:val="26"/>
          <w:szCs w:val="24"/>
        </w:rPr>
      </w:pPr>
      <w:r w:rsidRPr="00004219">
        <w:rPr>
          <w:rFonts w:eastAsia="Times New Roman" w:cs="Times New Roman"/>
          <w:sz w:val="26"/>
          <w:szCs w:val="24"/>
        </w:rPr>
        <w:t>Họ và tên người kê khai</w:t>
      </w:r>
      <w:proofErr w:type="gramStart"/>
      <w:r w:rsidRPr="00004219">
        <w:rPr>
          <w:rFonts w:eastAsia="Times New Roman" w:cs="Times New Roman"/>
          <w:sz w:val="26"/>
          <w:szCs w:val="24"/>
        </w:rPr>
        <w:t xml:space="preserve">: </w:t>
      </w:r>
      <w:r w:rsidRPr="00004219">
        <w:rPr>
          <w:rFonts w:ascii="Arial" w:eastAsia="Times New Roman" w:hAnsi="Arial" w:cs="Arial"/>
          <w:sz w:val="20"/>
        </w:rPr>
        <w:t xml:space="preserve">  . . . . . . . . . . . . . . . . . . . . . . . . . . . . . . . . . . . . . . . . .</w:t>
      </w:r>
      <w:proofErr w:type="gramEnd"/>
      <w:r w:rsidRPr="00004219">
        <w:rPr>
          <w:rFonts w:ascii="Arial" w:eastAsia="Times New Roman" w:hAnsi="Arial" w:cs="Arial"/>
          <w:sz w:val="20"/>
        </w:rPr>
        <w:t xml:space="preserve"> </w:t>
      </w:r>
    </w:p>
    <w:p w:rsidR="00004219" w:rsidRPr="00004219" w:rsidRDefault="00004219" w:rsidP="00004219">
      <w:pPr>
        <w:numPr>
          <w:ilvl w:val="0"/>
          <w:numId w:val="6"/>
        </w:numPr>
        <w:spacing w:after="0" w:line="264" w:lineRule="auto"/>
        <w:outlineLvl w:val="5"/>
        <w:rPr>
          <w:rFonts w:eastAsia="Times New Roman" w:cs="Times New Roman"/>
          <w:sz w:val="26"/>
          <w:szCs w:val="24"/>
        </w:rPr>
      </w:pPr>
      <w:r w:rsidRPr="00004219">
        <w:rPr>
          <w:rFonts w:eastAsia="Times New Roman" w:cs="Times New Roman"/>
          <w:sz w:val="26"/>
          <w:szCs w:val="24"/>
        </w:rPr>
        <w:t>Bộ phận công tác:</w:t>
      </w:r>
      <w:r w:rsidRPr="00004219">
        <w:rPr>
          <w:rFonts w:ascii="Arial" w:eastAsia="Times New Roman" w:hAnsi="Arial" w:cs="Arial"/>
          <w:sz w:val="20"/>
        </w:rPr>
        <w:t xml:space="preserve"> . . . . . . . . . . . . . . . . . . . . . . . . . . . . . . . . . . . . . . . . . . . . . . . . </w:t>
      </w:r>
    </w:p>
    <w:p w:rsidR="00004219" w:rsidRPr="00004219" w:rsidRDefault="00004219" w:rsidP="00004219">
      <w:pPr>
        <w:numPr>
          <w:ilvl w:val="0"/>
          <w:numId w:val="6"/>
        </w:numPr>
        <w:spacing w:after="0" w:line="264" w:lineRule="auto"/>
        <w:outlineLvl w:val="5"/>
        <w:rPr>
          <w:rFonts w:eastAsia="Times New Roman" w:cs="Times New Roman"/>
          <w:sz w:val="26"/>
          <w:szCs w:val="24"/>
        </w:rPr>
      </w:pPr>
      <w:r w:rsidRPr="00004219">
        <w:rPr>
          <w:rFonts w:eastAsia="Times New Roman" w:cs="Times New Roman"/>
          <w:sz w:val="26"/>
          <w:szCs w:val="24"/>
        </w:rPr>
        <w:t>Chức vụ:</w:t>
      </w:r>
      <w:r w:rsidRPr="00004219">
        <w:rPr>
          <w:rFonts w:ascii="Arial" w:eastAsia="Times New Roman" w:hAnsi="Arial" w:cs="Arial"/>
          <w:sz w:val="20"/>
        </w:rPr>
        <w:t xml:space="preserve"> . . . . . . . . . . . . . . . . . . . . . . . . . . . . . . . . . . . . . . . . . . . . . . . . . . . . . . . . </w:t>
      </w:r>
    </w:p>
    <w:p w:rsidR="00004219" w:rsidRPr="00004219" w:rsidRDefault="00004219" w:rsidP="00004219">
      <w:pPr>
        <w:numPr>
          <w:ilvl w:val="0"/>
          <w:numId w:val="6"/>
        </w:numPr>
        <w:spacing w:after="0" w:line="264" w:lineRule="auto"/>
        <w:outlineLvl w:val="5"/>
        <w:rPr>
          <w:rFonts w:eastAsia="Times New Roman" w:cs="Times New Roman"/>
          <w:sz w:val="26"/>
          <w:szCs w:val="24"/>
        </w:rPr>
      </w:pPr>
      <w:r w:rsidRPr="00004219">
        <w:rPr>
          <w:rFonts w:eastAsia="Times New Roman" w:cs="Times New Roman"/>
          <w:sz w:val="26"/>
          <w:szCs w:val="24"/>
        </w:rPr>
        <w:t>Điện thoại liên lạc:</w:t>
      </w:r>
      <w:r w:rsidRPr="00004219">
        <w:rPr>
          <w:rFonts w:ascii="Arial" w:eastAsia="Times New Roman" w:hAnsi="Arial" w:cs="Arial"/>
          <w:sz w:val="20"/>
        </w:rPr>
        <w:t xml:space="preserve"> . . . . . . . . . . . . . . . . . . . . . . . . . . . . . . . . . . . . . . . . . . . . . . . </w:t>
      </w:r>
    </w:p>
    <w:p w:rsidR="00004219" w:rsidRPr="00004219" w:rsidRDefault="00004219" w:rsidP="00004219">
      <w:pPr>
        <w:numPr>
          <w:ilvl w:val="0"/>
          <w:numId w:val="6"/>
        </w:numPr>
        <w:spacing w:after="0" w:line="264" w:lineRule="auto"/>
        <w:outlineLvl w:val="5"/>
        <w:rPr>
          <w:rFonts w:eastAsia="Times New Roman" w:cs="Times New Roman"/>
          <w:sz w:val="26"/>
          <w:szCs w:val="24"/>
        </w:rPr>
      </w:pPr>
      <w:r w:rsidRPr="00004219">
        <w:rPr>
          <w:rFonts w:eastAsia="Times New Roman" w:cs="Times New Roman"/>
          <w:sz w:val="26"/>
          <w:szCs w:val="24"/>
        </w:rPr>
        <w:t>E-mail:</w:t>
      </w:r>
      <w:r w:rsidRPr="00004219">
        <w:rPr>
          <w:rFonts w:ascii="Arial" w:eastAsia="Times New Roman" w:hAnsi="Arial" w:cs="Arial"/>
          <w:sz w:val="20"/>
        </w:rPr>
        <w:t xml:space="preserve"> . . . . . . . . . . . . . . . . . . . . . . . . . . . . . . . . . . . . . . . . . . . . . . . . . . . . . . . . . . </w:t>
      </w:r>
    </w:p>
    <w:tbl>
      <w:tblPr>
        <w:tblW w:w="9716" w:type="dxa"/>
        <w:jc w:val="center"/>
        <w:tblInd w:w="-252" w:type="dxa"/>
        <w:tblLook w:val="01E0" w:firstRow="1" w:lastRow="1" w:firstColumn="1" w:lastColumn="1" w:noHBand="0" w:noVBand="0"/>
      </w:tblPr>
      <w:tblGrid>
        <w:gridCol w:w="4511"/>
        <w:gridCol w:w="5205"/>
      </w:tblGrid>
      <w:tr w:rsidR="00004219" w:rsidRPr="00004219" w:rsidTr="00E35EE6">
        <w:trPr>
          <w:trHeight w:val="2094"/>
          <w:jc w:val="center"/>
        </w:trPr>
        <w:tc>
          <w:tcPr>
            <w:tcW w:w="4511" w:type="dxa"/>
          </w:tcPr>
          <w:p w:rsidR="00004219" w:rsidRPr="00004219" w:rsidRDefault="00004219" w:rsidP="00004219">
            <w:pPr>
              <w:spacing w:after="0" w:line="240" w:lineRule="auto"/>
              <w:jc w:val="center"/>
              <w:outlineLvl w:val="5"/>
              <w:rPr>
                <w:rFonts w:eastAsia="Times New Roman" w:cs="Times New Roman"/>
                <w:b/>
                <w:sz w:val="24"/>
                <w:szCs w:val="24"/>
              </w:rPr>
            </w:pPr>
          </w:p>
          <w:p w:rsidR="00004219" w:rsidRPr="00004219" w:rsidRDefault="00004219" w:rsidP="00004219">
            <w:pPr>
              <w:spacing w:after="0" w:line="240" w:lineRule="auto"/>
              <w:jc w:val="center"/>
              <w:outlineLvl w:val="5"/>
              <w:rPr>
                <w:rFonts w:eastAsia="Times New Roman" w:cs="Times New Roman"/>
                <w:b/>
                <w:sz w:val="24"/>
                <w:szCs w:val="24"/>
              </w:rPr>
            </w:pPr>
            <w:r w:rsidRPr="00004219">
              <w:rPr>
                <w:rFonts w:eastAsia="Times New Roman" w:cs="Times New Roman"/>
                <w:b/>
                <w:sz w:val="24"/>
                <w:szCs w:val="24"/>
              </w:rPr>
              <w:t>Người kê khai</w:t>
            </w:r>
          </w:p>
          <w:p w:rsidR="00004219" w:rsidRPr="00004219" w:rsidRDefault="00004219" w:rsidP="00004219">
            <w:pPr>
              <w:spacing w:after="0" w:line="240" w:lineRule="auto"/>
              <w:jc w:val="center"/>
              <w:outlineLvl w:val="5"/>
              <w:rPr>
                <w:rFonts w:eastAsia="Times New Roman" w:cs="Times New Roman"/>
                <w:i/>
                <w:sz w:val="24"/>
                <w:szCs w:val="24"/>
              </w:rPr>
            </w:pPr>
            <w:r w:rsidRPr="00004219">
              <w:rPr>
                <w:rFonts w:eastAsia="Times New Roman" w:cs="Times New Roman"/>
                <w:i/>
                <w:sz w:val="24"/>
                <w:szCs w:val="24"/>
              </w:rPr>
              <w:t>(Ký và ghi rõ họ, tên)</w:t>
            </w:r>
          </w:p>
          <w:p w:rsidR="00004219" w:rsidRPr="00004219" w:rsidRDefault="00004219" w:rsidP="00004219">
            <w:pPr>
              <w:spacing w:after="0" w:line="240" w:lineRule="auto"/>
              <w:jc w:val="both"/>
              <w:rPr>
                <w:rFonts w:eastAsia="Times New Roman" w:cs="Times New Roman"/>
                <w:bCs/>
                <w:sz w:val="24"/>
                <w:szCs w:val="28"/>
              </w:rPr>
            </w:pPr>
          </w:p>
        </w:tc>
        <w:tc>
          <w:tcPr>
            <w:tcW w:w="5205" w:type="dxa"/>
          </w:tcPr>
          <w:p w:rsidR="00004219" w:rsidRPr="00004219" w:rsidRDefault="00004219" w:rsidP="00004219">
            <w:pPr>
              <w:tabs>
                <w:tab w:val="left" w:pos="696"/>
                <w:tab w:val="center" w:pos="7020"/>
              </w:tabs>
              <w:spacing w:after="0" w:line="240" w:lineRule="auto"/>
              <w:outlineLvl w:val="5"/>
              <w:rPr>
                <w:rFonts w:eastAsia="Times New Roman" w:cs="Times New Roman"/>
                <w:sz w:val="24"/>
                <w:szCs w:val="24"/>
              </w:rPr>
            </w:pPr>
            <w:r w:rsidRPr="00004219">
              <w:rPr>
                <w:rFonts w:eastAsia="Times New Roman" w:cs="Times New Roman"/>
                <w:sz w:val="24"/>
                <w:szCs w:val="24"/>
              </w:rPr>
              <w:tab/>
              <w:t>…</w:t>
            </w:r>
            <w:proofErr w:type="gramStart"/>
            <w:r w:rsidRPr="00004219">
              <w:rPr>
                <w:rFonts w:eastAsia="Times New Roman" w:cs="Times New Roman"/>
                <w:sz w:val="24"/>
                <w:szCs w:val="24"/>
              </w:rPr>
              <w:t>..,</w:t>
            </w:r>
            <w:proofErr w:type="gramEnd"/>
            <w:r w:rsidRPr="00004219">
              <w:rPr>
                <w:rFonts w:eastAsia="Times New Roman" w:cs="Times New Roman"/>
                <w:sz w:val="24"/>
                <w:szCs w:val="24"/>
              </w:rPr>
              <w:t xml:space="preserve"> Ngày ..... </w:t>
            </w:r>
            <w:proofErr w:type="gramStart"/>
            <w:r w:rsidRPr="00004219">
              <w:rPr>
                <w:rFonts w:eastAsia="Times New Roman" w:cs="Times New Roman"/>
                <w:sz w:val="24"/>
                <w:szCs w:val="24"/>
              </w:rPr>
              <w:t>tháng ....</w:t>
            </w:r>
            <w:proofErr w:type="gramEnd"/>
            <w:r w:rsidRPr="00004219">
              <w:rPr>
                <w:rFonts w:eastAsia="Times New Roman" w:cs="Times New Roman"/>
                <w:sz w:val="24"/>
                <w:szCs w:val="24"/>
              </w:rPr>
              <w:t xml:space="preserve"> năm 2018</w:t>
            </w:r>
          </w:p>
          <w:p w:rsidR="00004219" w:rsidRPr="00004219" w:rsidRDefault="00004219" w:rsidP="00004219">
            <w:pPr>
              <w:spacing w:after="0" w:line="240" w:lineRule="auto"/>
              <w:jc w:val="center"/>
              <w:rPr>
                <w:rFonts w:eastAsia="Times New Roman" w:cs="Times New Roman"/>
                <w:b/>
                <w:bCs/>
                <w:sz w:val="24"/>
                <w:szCs w:val="28"/>
              </w:rPr>
            </w:pPr>
            <w:r w:rsidRPr="00004219">
              <w:rPr>
                <w:rFonts w:eastAsia="Times New Roman" w:cs="Times New Roman"/>
                <w:b/>
                <w:bCs/>
                <w:sz w:val="24"/>
                <w:szCs w:val="28"/>
              </w:rPr>
              <w:t>Thủ trưởng đơn vị</w:t>
            </w:r>
          </w:p>
          <w:p w:rsidR="00004219" w:rsidRPr="00004219" w:rsidRDefault="00004219" w:rsidP="00004219">
            <w:pPr>
              <w:spacing w:after="0" w:line="240" w:lineRule="auto"/>
              <w:jc w:val="center"/>
              <w:rPr>
                <w:rFonts w:eastAsia="Times New Roman" w:cs="Times New Roman"/>
                <w:bCs/>
                <w:i/>
                <w:sz w:val="24"/>
                <w:szCs w:val="28"/>
              </w:rPr>
            </w:pPr>
            <w:r w:rsidRPr="00004219">
              <w:rPr>
                <w:rFonts w:eastAsia="Times New Roman" w:cs="Times New Roman"/>
                <w:bCs/>
                <w:i/>
                <w:sz w:val="24"/>
                <w:szCs w:val="28"/>
              </w:rPr>
              <w:t>(Ký tên, đóng dấu hoặc ký số)</w:t>
            </w:r>
          </w:p>
        </w:tc>
      </w:tr>
    </w:tbl>
    <w:p w:rsidR="00004219" w:rsidRPr="00004219" w:rsidRDefault="00004219" w:rsidP="00004219">
      <w:pPr>
        <w:spacing w:before="240" w:after="0" w:line="320" w:lineRule="exact"/>
        <w:rPr>
          <w:rFonts w:eastAsia="Times New Roman" w:cs="Times New Roman"/>
          <w:szCs w:val="24"/>
        </w:rPr>
      </w:pPr>
    </w:p>
    <w:p w:rsidR="00004219" w:rsidRPr="00004219" w:rsidRDefault="00004219" w:rsidP="00004219">
      <w:pPr>
        <w:spacing w:before="240" w:after="0" w:line="320" w:lineRule="exact"/>
        <w:rPr>
          <w:rFonts w:eastAsia="Times New Roman" w:cs="Times New Roman"/>
          <w:szCs w:val="24"/>
        </w:rPr>
      </w:pPr>
    </w:p>
    <w:p w:rsidR="00004219" w:rsidRPr="00004219" w:rsidRDefault="00004219" w:rsidP="00004219">
      <w:pPr>
        <w:spacing w:before="240" w:after="0" w:line="320" w:lineRule="exact"/>
        <w:rPr>
          <w:rFonts w:eastAsia="Times New Roman" w:cs="Times New Roman"/>
          <w:szCs w:val="24"/>
        </w:rPr>
      </w:pPr>
    </w:p>
    <w:p w:rsidR="00004219" w:rsidRPr="00004219" w:rsidRDefault="00004219" w:rsidP="00004219">
      <w:pPr>
        <w:spacing w:before="240" w:after="0" w:line="320" w:lineRule="exact"/>
        <w:rPr>
          <w:rFonts w:eastAsia="Times New Roman" w:cs="Times New Roman"/>
          <w:szCs w:val="24"/>
        </w:rPr>
      </w:pPr>
    </w:p>
    <w:p w:rsidR="00FA0268" w:rsidRDefault="00FA0268"/>
    <w:sectPr w:rsidR="00FA0268" w:rsidSect="00004219">
      <w:pgSz w:w="11909" w:h="16834"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cised901SWC">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03"/>
    <w:multiLevelType w:val="hybridMultilevel"/>
    <w:tmpl w:val="24645EC2"/>
    <w:lvl w:ilvl="0" w:tplc="5FAA5552">
      <w:start w:val="1"/>
      <w:numFmt w:val="bullet"/>
      <w:lvlText w:val=""/>
      <w:lvlJc w:val="left"/>
      <w:pPr>
        <w:tabs>
          <w:tab w:val="num" w:pos="1440"/>
        </w:tabs>
        <w:ind w:left="1440" w:hanging="360"/>
      </w:pPr>
      <w:rPr>
        <w:rFonts w:ascii="Symbol" w:hAnsi="Symbol" w:cs="Wingdings 2" w:hint="default"/>
        <w:color w:val="auto"/>
      </w:rPr>
    </w:lvl>
    <w:lvl w:ilvl="1" w:tplc="EF02D97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5C3C05"/>
    <w:multiLevelType w:val="hybridMultilevel"/>
    <w:tmpl w:val="B7CCBCB4"/>
    <w:lvl w:ilvl="0" w:tplc="EF02D9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422F0"/>
    <w:multiLevelType w:val="hybridMultilevel"/>
    <w:tmpl w:val="91C80E10"/>
    <w:lvl w:ilvl="0" w:tplc="C4908562">
      <w:start w:val="1"/>
      <w:numFmt w:val="decimal"/>
      <w:lvlText w:val="%1)"/>
      <w:lvlJc w:val="left"/>
      <w:pPr>
        <w:tabs>
          <w:tab w:val="num" w:pos="1080"/>
        </w:tabs>
        <w:ind w:left="1080" w:hanging="360"/>
      </w:pPr>
      <w:rPr>
        <w:rFonts w:hint="default"/>
        <w:b/>
        <w:i w:val="0"/>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D73AE"/>
    <w:multiLevelType w:val="hybridMultilevel"/>
    <w:tmpl w:val="E0303846"/>
    <w:lvl w:ilvl="0" w:tplc="33F6EB7A">
      <w:start w:val="1"/>
      <w:numFmt w:val="decimal"/>
      <w:lvlText w:val="%1)"/>
      <w:lvlJc w:val="left"/>
      <w:pPr>
        <w:tabs>
          <w:tab w:val="num" w:pos="1080"/>
        </w:tabs>
        <w:ind w:left="1080" w:hanging="360"/>
      </w:pPr>
      <w:rPr>
        <w:rFonts w:hint="default"/>
        <w:b/>
        <w:i w:val="0"/>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E453B"/>
    <w:multiLevelType w:val="hybridMultilevel"/>
    <w:tmpl w:val="3F204396"/>
    <w:lvl w:ilvl="0" w:tplc="5DDADB2E">
      <w:start w:val="1"/>
      <w:numFmt w:val="decimal"/>
      <w:lvlText w:val="%1)"/>
      <w:lvlJc w:val="left"/>
      <w:pPr>
        <w:tabs>
          <w:tab w:val="num" w:pos="1080"/>
        </w:tabs>
        <w:ind w:left="1080" w:hanging="360"/>
      </w:pPr>
      <w:rPr>
        <w:rFonts w:hint="default"/>
        <w:b/>
        <w:i w:val="0"/>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D57E3"/>
    <w:multiLevelType w:val="multilevel"/>
    <w:tmpl w:val="28467510"/>
    <w:lvl w:ilvl="0">
      <w:start w:val="1"/>
      <w:numFmt w:val="lowerLetter"/>
      <w:lvlText w:val="%1."/>
      <w:lvlJc w:val="left"/>
      <w:pPr>
        <w:tabs>
          <w:tab w:val="num" w:pos="1440"/>
        </w:tabs>
        <w:ind w:left="1440" w:hanging="360"/>
      </w:pPr>
      <w:rPr>
        <w:rFonts w:hint="default"/>
        <w:b w:val="0"/>
        <w:i w:val="0"/>
        <w:sz w:val="28"/>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156E417F"/>
    <w:multiLevelType w:val="hybridMultilevel"/>
    <w:tmpl w:val="BB567E14"/>
    <w:lvl w:ilvl="0" w:tplc="8C02C480">
      <w:start w:val="1"/>
      <w:numFmt w:val="bullet"/>
      <w:lvlText w:val=""/>
      <w:lvlJc w:val="left"/>
      <w:pPr>
        <w:tabs>
          <w:tab w:val="num" w:pos="720"/>
        </w:tabs>
        <w:ind w:left="720" w:hanging="360"/>
      </w:pPr>
      <w:rPr>
        <w:rFonts w:ascii="Wingdings" w:hAnsi="Wingdings" w:cs="Incised901SWC"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BA0E42"/>
    <w:multiLevelType w:val="hybridMultilevel"/>
    <w:tmpl w:val="1A7093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64EE6"/>
    <w:multiLevelType w:val="hybridMultilevel"/>
    <w:tmpl w:val="F6E8AF08"/>
    <w:lvl w:ilvl="0" w:tplc="EF02D976">
      <w:start w:val="1"/>
      <w:numFmt w:val="bullet"/>
      <w:lvlText w:val=""/>
      <w:lvlJc w:val="left"/>
      <w:pPr>
        <w:tabs>
          <w:tab w:val="num" w:pos="1440"/>
        </w:tabs>
        <w:ind w:left="1440" w:hanging="360"/>
      </w:pPr>
      <w:rPr>
        <w:rFonts w:ascii="Symbol" w:hAnsi="Symbol" w:hint="default"/>
        <w:color w:val="auto"/>
        <w:sz w:val="28"/>
        <w:szCs w:val="28"/>
      </w:rPr>
    </w:lvl>
    <w:lvl w:ilvl="1" w:tplc="72549B46">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14B56"/>
    <w:multiLevelType w:val="hybridMultilevel"/>
    <w:tmpl w:val="D528DB54"/>
    <w:lvl w:ilvl="0" w:tplc="87648190">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134838"/>
    <w:multiLevelType w:val="hybridMultilevel"/>
    <w:tmpl w:val="C382E694"/>
    <w:lvl w:ilvl="0" w:tplc="5A108FFE">
      <w:start w:val="1"/>
      <w:numFmt w:val="decimal"/>
      <w:lvlText w:val="%1)"/>
      <w:lvlJc w:val="left"/>
      <w:pPr>
        <w:tabs>
          <w:tab w:val="num" w:pos="1800"/>
        </w:tabs>
        <w:ind w:left="1800" w:hanging="360"/>
      </w:pPr>
      <w:rPr>
        <w:rFonts w:hint="default"/>
        <w:b/>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307E0E07"/>
    <w:multiLevelType w:val="hybridMultilevel"/>
    <w:tmpl w:val="EF7638B8"/>
    <w:lvl w:ilvl="0" w:tplc="4716A6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33661BF5"/>
    <w:multiLevelType w:val="hybridMultilevel"/>
    <w:tmpl w:val="80EEAF5C"/>
    <w:lvl w:ilvl="0" w:tplc="EF02D97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2411FA"/>
    <w:multiLevelType w:val="hybridMultilevel"/>
    <w:tmpl w:val="656E97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BB21B7"/>
    <w:multiLevelType w:val="hybridMultilevel"/>
    <w:tmpl w:val="64CC838C"/>
    <w:lvl w:ilvl="0" w:tplc="140A194A">
      <w:start w:val="1"/>
      <w:numFmt w:val="decimal"/>
      <w:lvlText w:val="%1)"/>
      <w:lvlJc w:val="left"/>
      <w:pPr>
        <w:tabs>
          <w:tab w:val="num" w:pos="1080"/>
        </w:tabs>
        <w:ind w:left="1080" w:hanging="360"/>
      </w:pPr>
      <w:rPr>
        <w:rFonts w:hint="default"/>
        <w:b/>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nsid w:val="34DF067D"/>
    <w:multiLevelType w:val="hybridMultilevel"/>
    <w:tmpl w:val="0F14D928"/>
    <w:lvl w:ilvl="0" w:tplc="8E6416AE">
      <w:start w:val="1"/>
      <w:numFmt w:val="upperLetter"/>
      <w:lvlText w:val="%1."/>
      <w:lvlJc w:val="left"/>
      <w:pPr>
        <w:tabs>
          <w:tab w:val="num" w:pos="360"/>
        </w:tabs>
        <w:ind w:left="360" w:hanging="360"/>
      </w:pPr>
      <w:rPr>
        <w:rFonts w:hint="default"/>
      </w:rPr>
    </w:lvl>
    <w:lvl w:ilvl="1" w:tplc="9D16003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B0A2D46">
      <w:start w:val="1"/>
      <w:numFmt w:val="decimal"/>
      <w:lvlText w:val="%4)"/>
      <w:lvlJc w:val="left"/>
      <w:pPr>
        <w:tabs>
          <w:tab w:val="num" w:pos="2880"/>
        </w:tabs>
        <w:ind w:left="2880" w:hanging="360"/>
      </w:pPr>
      <w:rPr>
        <w:rFonts w:hint="default"/>
      </w:rPr>
    </w:lvl>
    <w:lvl w:ilvl="4" w:tplc="62F488EA">
      <w:start w:val="1"/>
      <w:numFmt w:val="decimal"/>
      <w:lvlText w:val="1.%5"/>
      <w:lvlJc w:val="left"/>
      <w:pPr>
        <w:tabs>
          <w:tab w:val="num" w:pos="3546"/>
        </w:tabs>
        <w:ind w:left="3546" w:hanging="306"/>
      </w:pPr>
      <w:rPr>
        <w:rFonts w:ascii="Times New Roman" w:hAnsi="Times New Roman" w:hint="default"/>
        <w:sz w:val="28"/>
        <w:szCs w:val="2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773B2B"/>
    <w:multiLevelType w:val="multilevel"/>
    <w:tmpl w:val="51B6040E"/>
    <w:lvl w:ilvl="0">
      <w:start w:val="1"/>
      <w:numFmt w:val="lowerLetter"/>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36813B85"/>
    <w:multiLevelType w:val="hybridMultilevel"/>
    <w:tmpl w:val="1EFCFFA2"/>
    <w:lvl w:ilvl="0" w:tplc="93665D0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6F21DCC"/>
    <w:multiLevelType w:val="hybridMultilevel"/>
    <w:tmpl w:val="7D5EE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F46E25"/>
    <w:multiLevelType w:val="hybridMultilevel"/>
    <w:tmpl w:val="342CD01C"/>
    <w:lvl w:ilvl="0" w:tplc="3FECB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53FC7"/>
    <w:multiLevelType w:val="hybridMultilevel"/>
    <w:tmpl w:val="D966B2A4"/>
    <w:lvl w:ilvl="0" w:tplc="64322868">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691A70"/>
    <w:multiLevelType w:val="hybridMultilevel"/>
    <w:tmpl w:val="D494CAEC"/>
    <w:lvl w:ilvl="0" w:tplc="64322868">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B869D3"/>
    <w:multiLevelType w:val="hybridMultilevel"/>
    <w:tmpl w:val="11509162"/>
    <w:lvl w:ilvl="0" w:tplc="EF02D97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3E9762C7"/>
    <w:multiLevelType w:val="hybridMultilevel"/>
    <w:tmpl w:val="6E067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E10498"/>
    <w:multiLevelType w:val="multilevel"/>
    <w:tmpl w:val="E6725C62"/>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440"/>
        </w:tabs>
        <w:ind w:left="10440" w:hanging="2160"/>
      </w:pPr>
      <w:rPr>
        <w:rFonts w:hint="default"/>
      </w:rPr>
    </w:lvl>
  </w:abstractNum>
  <w:abstractNum w:abstractNumId="26">
    <w:nsid w:val="43512DED"/>
    <w:multiLevelType w:val="multilevel"/>
    <w:tmpl w:val="2B2CC5F8"/>
    <w:lvl w:ilvl="0">
      <w:start w:val="1"/>
      <w:numFmt w:val="bullet"/>
      <w:lvlText w:val=""/>
      <w:lvlJc w:val="left"/>
      <w:pPr>
        <w:tabs>
          <w:tab w:val="num" w:pos="1800"/>
        </w:tabs>
        <w:ind w:left="1800" w:hanging="360"/>
      </w:pPr>
      <w:rPr>
        <w:rFonts w:ascii="Symbol" w:hAnsi="Symbol" w:cs="Wingdings 2" w:hint="default"/>
        <w:color w:val="auto"/>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20"/>
        </w:tabs>
        <w:ind w:left="9720"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27">
    <w:nsid w:val="438E7219"/>
    <w:multiLevelType w:val="hybridMultilevel"/>
    <w:tmpl w:val="03483B22"/>
    <w:lvl w:ilvl="0" w:tplc="E90C3646">
      <w:start w:val="1"/>
      <w:numFmt w:val="decimal"/>
      <w:lvlText w:val="%1)"/>
      <w:lvlJc w:val="left"/>
      <w:pPr>
        <w:tabs>
          <w:tab w:val="num" w:pos="360"/>
        </w:tabs>
        <w:ind w:left="360" w:hanging="360"/>
      </w:pPr>
      <w:rPr>
        <w:rFonts w:hint="default"/>
        <w:b/>
        <w:i w:val="0"/>
      </w:rPr>
    </w:lvl>
    <w:lvl w:ilvl="1" w:tplc="2862B45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C7BF8"/>
    <w:multiLevelType w:val="hybridMultilevel"/>
    <w:tmpl w:val="5B400F9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74F630B"/>
    <w:multiLevelType w:val="multilevel"/>
    <w:tmpl w:val="AE86EC48"/>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1800"/>
        </w:tabs>
        <w:ind w:left="1800" w:hanging="360"/>
      </w:pPr>
      <w:rPr>
        <w:rFonts w:hint="default"/>
        <w:i w:val="0"/>
      </w:rPr>
    </w:lvl>
    <w:lvl w:ilvl="2">
      <w:start w:val="1"/>
      <w:numFmt w:val="decimal"/>
      <w:lvlText w:val="%1.%2.%3"/>
      <w:lvlJc w:val="left"/>
      <w:pPr>
        <w:tabs>
          <w:tab w:val="num" w:pos="3960"/>
        </w:tabs>
        <w:ind w:left="3960" w:hanging="720"/>
      </w:pPr>
      <w:rPr>
        <w:rFonts w:hint="default"/>
        <w:i w:val="0"/>
      </w:rPr>
    </w:lvl>
    <w:lvl w:ilvl="3">
      <w:start w:val="1"/>
      <w:numFmt w:val="decimal"/>
      <w:lvlText w:val="%1.%2.%3.%4"/>
      <w:lvlJc w:val="left"/>
      <w:pPr>
        <w:tabs>
          <w:tab w:val="num" w:pos="6120"/>
        </w:tabs>
        <w:ind w:left="6120" w:hanging="1080"/>
      </w:pPr>
      <w:rPr>
        <w:rFonts w:hint="default"/>
        <w:i w:val="0"/>
      </w:rPr>
    </w:lvl>
    <w:lvl w:ilvl="4">
      <w:start w:val="1"/>
      <w:numFmt w:val="decimal"/>
      <w:lvlText w:val="%1.%2.%3.%4.%5"/>
      <w:lvlJc w:val="left"/>
      <w:pPr>
        <w:tabs>
          <w:tab w:val="num" w:pos="7920"/>
        </w:tabs>
        <w:ind w:left="7920" w:hanging="1080"/>
      </w:pPr>
      <w:rPr>
        <w:rFonts w:hint="default"/>
        <w:i w:val="0"/>
      </w:rPr>
    </w:lvl>
    <w:lvl w:ilvl="5">
      <w:start w:val="1"/>
      <w:numFmt w:val="decimal"/>
      <w:lvlText w:val="%1.%2.%3.%4.%5.%6"/>
      <w:lvlJc w:val="left"/>
      <w:pPr>
        <w:tabs>
          <w:tab w:val="num" w:pos="10080"/>
        </w:tabs>
        <w:ind w:left="10080" w:hanging="1440"/>
      </w:pPr>
      <w:rPr>
        <w:rFonts w:hint="default"/>
        <w:i w:val="0"/>
      </w:rPr>
    </w:lvl>
    <w:lvl w:ilvl="6">
      <w:start w:val="1"/>
      <w:numFmt w:val="decimal"/>
      <w:lvlText w:val="%1.%2.%3.%4.%5.%6.%7"/>
      <w:lvlJc w:val="left"/>
      <w:pPr>
        <w:tabs>
          <w:tab w:val="num" w:pos="11880"/>
        </w:tabs>
        <w:ind w:left="11880" w:hanging="1440"/>
      </w:pPr>
      <w:rPr>
        <w:rFonts w:hint="default"/>
        <w:i w:val="0"/>
      </w:rPr>
    </w:lvl>
    <w:lvl w:ilvl="7">
      <w:start w:val="1"/>
      <w:numFmt w:val="decimal"/>
      <w:lvlText w:val="%1.%2.%3.%4.%5.%6.%7.%8"/>
      <w:lvlJc w:val="left"/>
      <w:pPr>
        <w:tabs>
          <w:tab w:val="num" w:pos="14040"/>
        </w:tabs>
        <w:ind w:left="14040" w:hanging="1800"/>
      </w:pPr>
      <w:rPr>
        <w:rFonts w:hint="default"/>
        <w:i w:val="0"/>
      </w:rPr>
    </w:lvl>
    <w:lvl w:ilvl="8">
      <w:start w:val="1"/>
      <w:numFmt w:val="decimal"/>
      <w:lvlText w:val="%1.%2.%3.%4.%5.%6.%7.%8.%9"/>
      <w:lvlJc w:val="left"/>
      <w:pPr>
        <w:tabs>
          <w:tab w:val="num" w:pos="16200"/>
        </w:tabs>
        <w:ind w:left="16200" w:hanging="2160"/>
      </w:pPr>
      <w:rPr>
        <w:rFonts w:hint="default"/>
        <w:i w:val="0"/>
      </w:rPr>
    </w:lvl>
  </w:abstractNum>
  <w:abstractNum w:abstractNumId="30">
    <w:nsid w:val="4AE57FA9"/>
    <w:multiLevelType w:val="hybridMultilevel"/>
    <w:tmpl w:val="74AA1D3E"/>
    <w:lvl w:ilvl="0" w:tplc="7BDAD382">
      <w:start w:val="1"/>
      <w:numFmt w:val="decimal"/>
      <w:lvlText w:val="%1)"/>
      <w:lvlJc w:val="left"/>
      <w:pPr>
        <w:tabs>
          <w:tab w:val="num" w:pos="1080"/>
        </w:tabs>
        <w:ind w:left="1080" w:hanging="360"/>
      </w:pPr>
      <w:rPr>
        <w:rFonts w:hint="default"/>
      </w:rPr>
    </w:lvl>
    <w:lvl w:ilvl="1" w:tplc="8E6416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AE62F3A"/>
    <w:multiLevelType w:val="hybridMultilevel"/>
    <w:tmpl w:val="EAD2349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2316681"/>
    <w:multiLevelType w:val="hybridMultilevel"/>
    <w:tmpl w:val="44CA63EA"/>
    <w:lvl w:ilvl="0" w:tplc="6A72FF68">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66775BF"/>
    <w:multiLevelType w:val="hybridMultilevel"/>
    <w:tmpl w:val="D63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613E2"/>
    <w:multiLevelType w:val="hybridMultilevel"/>
    <w:tmpl w:val="E0303846"/>
    <w:lvl w:ilvl="0" w:tplc="33F6EB7A">
      <w:start w:val="1"/>
      <w:numFmt w:val="decimal"/>
      <w:lvlText w:val="%1)"/>
      <w:lvlJc w:val="left"/>
      <w:pPr>
        <w:tabs>
          <w:tab w:val="num" w:pos="1080"/>
        </w:tabs>
        <w:ind w:left="1080" w:hanging="360"/>
      </w:pPr>
      <w:rPr>
        <w:rFonts w:hint="default"/>
        <w:b/>
        <w:i w:val="0"/>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E919A1"/>
    <w:multiLevelType w:val="hybridMultilevel"/>
    <w:tmpl w:val="A9D6E4AC"/>
    <w:lvl w:ilvl="0" w:tplc="1C74F972">
      <w:start w:val="1"/>
      <w:numFmt w:val="decimal"/>
      <w:lvlText w:val="%1)"/>
      <w:lvlJc w:val="left"/>
      <w:pPr>
        <w:tabs>
          <w:tab w:val="num" w:pos="1080"/>
        </w:tabs>
        <w:ind w:left="1080" w:hanging="360"/>
      </w:pPr>
      <w:rPr>
        <w:rFonts w:hint="default"/>
        <w:b/>
        <w:i w:val="0"/>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F62F67"/>
    <w:multiLevelType w:val="hybridMultilevel"/>
    <w:tmpl w:val="7DD0129A"/>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7">
    <w:nsid w:val="61DE3B4A"/>
    <w:multiLevelType w:val="hybridMultilevel"/>
    <w:tmpl w:val="9F262730"/>
    <w:lvl w:ilvl="0" w:tplc="EF02D97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2E77A56"/>
    <w:multiLevelType w:val="hybridMultilevel"/>
    <w:tmpl w:val="F8F4386E"/>
    <w:lvl w:ilvl="0" w:tplc="EF02D976">
      <w:start w:val="1"/>
      <w:numFmt w:val="bullet"/>
      <w:lvlText w:val=""/>
      <w:lvlJc w:val="left"/>
      <w:pPr>
        <w:tabs>
          <w:tab w:val="num" w:pos="1440"/>
        </w:tabs>
        <w:ind w:left="1440" w:hanging="360"/>
      </w:pPr>
      <w:rPr>
        <w:rFonts w:ascii="Symbol" w:hAnsi="Symbol" w:hint="default"/>
        <w:color w:val="auto"/>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D5143B"/>
    <w:multiLevelType w:val="hybridMultilevel"/>
    <w:tmpl w:val="880006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7D92E6D"/>
    <w:multiLevelType w:val="hybridMultilevel"/>
    <w:tmpl w:val="6180051A"/>
    <w:lvl w:ilvl="0" w:tplc="E6EEFCB6">
      <w:start w:val="1"/>
      <w:numFmt w:val="decimal"/>
      <w:lvlText w:val="%1)"/>
      <w:lvlJc w:val="left"/>
      <w:pPr>
        <w:tabs>
          <w:tab w:val="num" w:pos="360"/>
        </w:tabs>
        <w:ind w:left="360" w:hanging="360"/>
      </w:pPr>
      <w:rPr>
        <w:rFonts w:hint="default"/>
      </w:rPr>
    </w:lvl>
    <w:lvl w:ilvl="1" w:tplc="D8C0C570">
      <w:numFmt w:val="bullet"/>
      <w:lvlText w:val=""/>
      <w:lvlJc w:val="left"/>
      <w:pPr>
        <w:tabs>
          <w:tab w:val="num" w:pos="576"/>
        </w:tabs>
        <w:ind w:left="576" w:hanging="216"/>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954781C"/>
    <w:multiLevelType w:val="hybridMultilevel"/>
    <w:tmpl w:val="3C48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642CB8"/>
    <w:multiLevelType w:val="hybridMultilevel"/>
    <w:tmpl w:val="74A43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250B9"/>
    <w:multiLevelType w:val="hybridMultilevel"/>
    <w:tmpl w:val="AA7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33DB7"/>
    <w:multiLevelType w:val="hybridMultilevel"/>
    <w:tmpl w:val="A47E0ECC"/>
    <w:lvl w:ilvl="0" w:tplc="87648190">
      <w:numFmt w:val="bullet"/>
      <w:lvlText w:val=""/>
      <w:lvlJc w:val="left"/>
      <w:pPr>
        <w:ind w:left="1800" w:hanging="360"/>
      </w:pPr>
      <w:rPr>
        <w:rFonts w:ascii="Symbol" w:hAnsi="Symbol"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6C3723D"/>
    <w:multiLevelType w:val="hybridMultilevel"/>
    <w:tmpl w:val="C382E694"/>
    <w:lvl w:ilvl="0" w:tplc="5A108FFE">
      <w:start w:val="1"/>
      <w:numFmt w:val="decimal"/>
      <w:lvlText w:val="%1)"/>
      <w:lvlJc w:val="left"/>
      <w:pPr>
        <w:tabs>
          <w:tab w:val="num" w:pos="1080"/>
        </w:tabs>
        <w:ind w:left="1080" w:hanging="360"/>
      </w:pPr>
      <w:rPr>
        <w:rFonts w:hint="default"/>
        <w:b/>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6">
    <w:nsid w:val="786049CA"/>
    <w:multiLevelType w:val="hybridMultilevel"/>
    <w:tmpl w:val="91C80E10"/>
    <w:lvl w:ilvl="0" w:tplc="C4908562">
      <w:start w:val="1"/>
      <w:numFmt w:val="decimal"/>
      <w:lvlText w:val="%1)"/>
      <w:lvlJc w:val="left"/>
      <w:pPr>
        <w:tabs>
          <w:tab w:val="num" w:pos="1080"/>
        </w:tabs>
        <w:ind w:left="1080" w:hanging="360"/>
      </w:pPr>
      <w:rPr>
        <w:rFonts w:hint="default"/>
        <w:b/>
        <w:i w:val="0"/>
      </w:rPr>
    </w:lvl>
    <w:lvl w:ilvl="1" w:tplc="D8C0C570">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174176"/>
    <w:multiLevelType w:val="multilevel"/>
    <w:tmpl w:val="3D741144"/>
    <w:lvl w:ilvl="0">
      <w:start w:val="1"/>
      <w:numFmt w:val="bullet"/>
      <w:lvlText w:val=""/>
      <w:lvlJc w:val="left"/>
      <w:pPr>
        <w:tabs>
          <w:tab w:val="num" w:pos="1800"/>
        </w:tabs>
        <w:ind w:left="1800" w:hanging="360"/>
      </w:pPr>
      <w:rPr>
        <w:rFonts w:ascii="Symbol" w:hAnsi="Symbol" w:cs="Wingdings 2" w:hint="default"/>
        <w:color w:val="auto"/>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20"/>
        </w:tabs>
        <w:ind w:left="9720"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48">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3"/>
  </w:num>
  <w:num w:numId="3">
    <w:abstractNumId w:val="16"/>
  </w:num>
  <w:num w:numId="4">
    <w:abstractNumId w:val="10"/>
  </w:num>
  <w:num w:numId="5">
    <w:abstractNumId w:val="30"/>
  </w:num>
  <w:num w:numId="6">
    <w:abstractNumId w:val="48"/>
  </w:num>
  <w:num w:numId="7">
    <w:abstractNumId w:val="3"/>
  </w:num>
  <w:num w:numId="8">
    <w:abstractNumId w:val="27"/>
  </w:num>
  <w:num w:numId="9">
    <w:abstractNumId w:val="21"/>
  </w:num>
  <w:num w:numId="10">
    <w:abstractNumId w:val="17"/>
  </w:num>
  <w:num w:numId="11">
    <w:abstractNumId w:val="5"/>
  </w:num>
  <w:num w:numId="12">
    <w:abstractNumId w:val="47"/>
  </w:num>
  <w:num w:numId="13">
    <w:abstractNumId w:val="26"/>
  </w:num>
  <w:num w:numId="14">
    <w:abstractNumId w:val="32"/>
  </w:num>
  <w:num w:numId="15">
    <w:abstractNumId w:val="0"/>
  </w:num>
  <w:num w:numId="16">
    <w:abstractNumId w:val="39"/>
  </w:num>
  <w:num w:numId="17">
    <w:abstractNumId w:val="18"/>
  </w:num>
  <w:num w:numId="18">
    <w:abstractNumId w:val="6"/>
  </w:num>
  <w:num w:numId="19">
    <w:abstractNumId w:val="24"/>
  </w:num>
  <w:num w:numId="20">
    <w:abstractNumId w:val="38"/>
  </w:num>
  <w:num w:numId="21">
    <w:abstractNumId w:val="37"/>
  </w:num>
  <w:num w:numId="22">
    <w:abstractNumId w:val="28"/>
  </w:num>
  <w:num w:numId="23">
    <w:abstractNumId w:val="23"/>
  </w:num>
  <w:num w:numId="24">
    <w:abstractNumId w:val="12"/>
  </w:num>
  <w:num w:numId="25">
    <w:abstractNumId w:val="13"/>
  </w:num>
  <w:num w:numId="26">
    <w:abstractNumId w:val="25"/>
  </w:num>
  <w:num w:numId="27">
    <w:abstractNumId w:val="29"/>
  </w:num>
  <w:num w:numId="28">
    <w:abstractNumId w:val="8"/>
  </w:num>
  <w:num w:numId="29">
    <w:abstractNumId w:val="22"/>
  </w:num>
  <w:num w:numId="30">
    <w:abstractNumId w:val="9"/>
  </w:num>
  <w:num w:numId="31">
    <w:abstractNumId w:val="44"/>
  </w:num>
  <w:num w:numId="32">
    <w:abstractNumId w:val="40"/>
  </w:num>
  <w:num w:numId="33">
    <w:abstractNumId w:val="1"/>
  </w:num>
  <w:num w:numId="34">
    <w:abstractNumId w:val="7"/>
  </w:num>
  <w:num w:numId="35">
    <w:abstractNumId w:val="41"/>
  </w:num>
  <w:num w:numId="36">
    <w:abstractNumId w:val="19"/>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 w:numId="41">
    <w:abstractNumId w:val="4"/>
  </w:num>
  <w:num w:numId="42">
    <w:abstractNumId w:val="42"/>
  </w:num>
  <w:num w:numId="43">
    <w:abstractNumId w:val="35"/>
  </w:num>
  <w:num w:numId="44">
    <w:abstractNumId w:val="46"/>
  </w:num>
  <w:num w:numId="45">
    <w:abstractNumId w:val="34"/>
  </w:num>
  <w:num w:numId="46">
    <w:abstractNumId w:val="31"/>
  </w:num>
  <w:num w:numId="47">
    <w:abstractNumId w:val="2"/>
  </w:num>
  <w:num w:numId="48">
    <w:abstractNumId w:val="45"/>
  </w:num>
  <w:num w:numId="49">
    <w:abstractNumId w:val="2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BB"/>
    <w:rsid w:val="00004219"/>
    <w:rsid w:val="000501C7"/>
    <w:rsid w:val="000531EA"/>
    <w:rsid w:val="000652A9"/>
    <w:rsid w:val="001D0FE5"/>
    <w:rsid w:val="001E1919"/>
    <w:rsid w:val="002A154C"/>
    <w:rsid w:val="002D4470"/>
    <w:rsid w:val="002D5B9D"/>
    <w:rsid w:val="00347A6E"/>
    <w:rsid w:val="003B4669"/>
    <w:rsid w:val="00400FCA"/>
    <w:rsid w:val="005521BF"/>
    <w:rsid w:val="005651DF"/>
    <w:rsid w:val="0064762E"/>
    <w:rsid w:val="00665757"/>
    <w:rsid w:val="006E18E2"/>
    <w:rsid w:val="00775433"/>
    <w:rsid w:val="00787799"/>
    <w:rsid w:val="007B7B9B"/>
    <w:rsid w:val="00863C7D"/>
    <w:rsid w:val="008D7E63"/>
    <w:rsid w:val="008E4811"/>
    <w:rsid w:val="008E77F1"/>
    <w:rsid w:val="00912013"/>
    <w:rsid w:val="00931DB2"/>
    <w:rsid w:val="009664DC"/>
    <w:rsid w:val="009B4EC5"/>
    <w:rsid w:val="009C7E5C"/>
    <w:rsid w:val="00A03D4A"/>
    <w:rsid w:val="00AA220A"/>
    <w:rsid w:val="00B15EBA"/>
    <w:rsid w:val="00B47510"/>
    <w:rsid w:val="00B75FDA"/>
    <w:rsid w:val="00C07E0A"/>
    <w:rsid w:val="00C8706E"/>
    <w:rsid w:val="00C97326"/>
    <w:rsid w:val="00CE12CC"/>
    <w:rsid w:val="00D7752B"/>
    <w:rsid w:val="00DD62E7"/>
    <w:rsid w:val="00DD6E14"/>
    <w:rsid w:val="00E35EE6"/>
    <w:rsid w:val="00E80633"/>
    <w:rsid w:val="00EA4924"/>
    <w:rsid w:val="00F03EDB"/>
    <w:rsid w:val="00F238BF"/>
    <w:rsid w:val="00F57E2D"/>
    <w:rsid w:val="00FA0268"/>
    <w:rsid w:val="00FA5080"/>
    <w:rsid w:val="00FB4ED8"/>
    <w:rsid w:val="00FC1C44"/>
    <w:rsid w:val="00FF0171"/>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4219"/>
    <w:pPr>
      <w:keepNext/>
      <w:spacing w:before="24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qFormat/>
    <w:rsid w:val="00004219"/>
    <w:pPr>
      <w:keepNext/>
      <w:spacing w:before="240" w:after="120" w:line="240" w:lineRule="auto"/>
      <w:outlineLvl w:val="2"/>
    </w:pPr>
    <w:rPr>
      <w:rFonts w:eastAsia="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BBB"/>
    <w:pPr>
      <w:ind w:left="720"/>
      <w:contextualSpacing/>
    </w:pPr>
  </w:style>
  <w:style w:type="character" w:styleId="Hyperlink">
    <w:name w:val="Hyperlink"/>
    <w:basedOn w:val="DefaultParagraphFont"/>
    <w:unhideWhenUsed/>
    <w:rsid w:val="00B75FDA"/>
    <w:rPr>
      <w:color w:val="0000FF" w:themeColor="hyperlink"/>
      <w:u w:val="single"/>
    </w:rPr>
  </w:style>
  <w:style w:type="paragraph" w:styleId="BalloonText">
    <w:name w:val="Balloon Text"/>
    <w:basedOn w:val="Normal"/>
    <w:link w:val="BalloonTextChar"/>
    <w:semiHidden/>
    <w:unhideWhenUsed/>
    <w:rsid w:val="003B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4669"/>
    <w:rPr>
      <w:rFonts w:ascii="Tahoma" w:hAnsi="Tahoma" w:cs="Tahoma"/>
      <w:sz w:val="16"/>
      <w:szCs w:val="16"/>
    </w:rPr>
  </w:style>
  <w:style w:type="character" w:customStyle="1" w:styleId="Heading1Char">
    <w:name w:val="Heading 1 Char"/>
    <w:basedOn w:val="DefaultParagraphFont"/>
    <w:link w:val="Heading1"/>
    <w:rsid w:val="00004219"/>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004219"/>
    <w:rPr>
      <w:rFonts w:eastAsia="Times New Roman" w:cs="Times New Roman"/>
      <w:b/>
      <w:bCs/>
      <w:sz w:val="24"/>
      <w:szCs w:val="26"/>
      <w:lang w:val="x-none" w:eastAsia="x-none"/>
    </w:rPr>
  </w:style>
  <w:style w:type="numbering" w:customStyle="1" w:styleId="NoList1">
    <w:name w:val="No List1"/>
    <w:next w:val="NoList"/>
    <w:semiHidden/>
    <w:unhideWhenUsed/>
    <w:rsid w:val="00004219"/>
  </w:style>
  <w:style w:type="paragraph" w:styleId="Footer">
    <w:name w:val="footer"/>
    <w:basedOn w:val="Normal"/>
    <w:link w:val="FooterChar"/>
    <w:rsid w:val="00004219"/>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004219"/>
    <w:rPr>
      <w:rFonts w:eastAsia="Times New Roman" w:cs="Times New Roman"/>
      <w:sz w:val="24"/>
      <w:szCs w:val="24"/>
    </w:rPr>
  </w:style>
  <w:style w:type="character" w:styleId="PageNumber">
    <w:name w:val="page number"/>
    <w:basedOn w:val="DefaultParagraphFont"/>
    <w:rsid w:val="00004219"/>
  </w:style>
  <w:style w:type="paragraph" w:styleId="Header">
    <w:name w:val="header"/>
    <w:basedOn w:val="Normal"/>
    <w:link w:val="HeaderChar"/>
    <w:rsid w:val="00004219"/>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004219"/>
    <w:rPr>
      <w:rFonts w:eastAsia="Times New Roman" w:cs="Times New Roman"/>
      <w:sz w:val="24"/>
      <w:szCs w:val="24"/>
    </w:rPr>
  </w:style>
  <w:style w:type="table" w:customStyle="1" w:styleId="TableGrid1">
    <w:name w:val="Table Grid1"/>
    <w:basedOn w:val="TableNormal"/>
    <w:next w:val="TableGrid"/>
    <w:rsid w:val="0000421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0421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04219"/>
    <w:rPr>
      <w:rFonts w:eastAsia="Times New Roman" w:cs="Times New Roman"/>
      <w:sz w:val="20"/>
      <w:szCs w:val="20"/>
    </w:rPr>
  </w:style>
  <w:style w:type="character" w:styleId="FootnoteReference">
    <w:name w:val="footnote reference"/>
    <w:semiHidden/>
    <w:rsid w:val="00004219"/>
    <w:rPr>
      <w:vertAlign w:val="superscript"/>
    </w:rPr>
  </w:style>
  <w:style w:type="paragraph" w:customStyle="1" w:styleId="CharCharCharChar">
    <w:name w:val="Char Char Char Char"/>
    <w:basedOn w:val="Normal"/>
    <w:rsid w:val="00004219"/>
    <w:pPr>
      <w:pageBreakBefore/>
      <w:spacing w:before="100" w:beforeAutospacing="1" w:after="100" w:afterAutospacing="1" w:line="240" w:lineRule="auto"/>
      <w:jc w:val="both"/>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4219"/>
    <w:pPr>
      <w:keepNext/>
      <w:spacing w:before="24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qFormat/>
    <w:rsid w:val="00004219"/>
    <w:pPr>
      <w:keepNext/>
      <w:spacing w:before="240" w:after="120" w:line="240" w:lineRule="auto"/>
      <w:outlineLvl w:val="2"/>
    </w:pPr>
    <w:rPr>
      <w:rFonts w:eastAsia="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BBB"/>
    <w:pPr>
      <w:ind w:left="720"/>
      <w:contextualSpacing/>
    </w:pPr>
  </w:style>
  <w:style w:type="character" w:styleId="Hyperlink">
    <w:name w:val="Hyperlink"/>
    <w:basedOn w:val="DefaultParagraphFont"/>
    <w:unhideWhenUsed/>
    <w:rsid w:val="00B75FDA"/>
    <w:rPr>
      <w:color w:val="0000FF" w:themeColor="hyperlink"/>
      <w:u w:val="single"/>
    </w:rPr>
  </w:style>
  <w:style w:type="paragraph" w:styleId="BalloonText">
    <w:name w:val="Balloon Text"/>
    <w:basedOn w:val="Normal"/>
    <w:link w:val="BalloonTextChar"/>
    <w:semiHidden/>
    <w:unhideWhenUsed/>
    <w:rsid w:val="003B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4669"/>
    <w:rPr>
      <w:rFonts w:ascii="Tahoma" w:hAnsi="Tahoma" w:cs="Tahoma"/>
      <w:sz w:val="16"/>
      <w:szCs w:val="16"/>
    </w:rPr>
  </w:style>
  <w:style w:type="character" w:customStyle="1" w:styleId="Heading1Char">
    <w:name w:val="Heading 1 Char"/>
    <w:basedOn w:val="DefaultParagraphFont"/>
    <w:link w:val="Heading1"/>
    <w:rsid w:val="00004219"/>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004219"/>
    <w:rPr>
      <w:rFonts w:eastAsia="Times New Roman" w:cs="Times New Roman"/>
      <w:b/>
      <w:bCs/>
      <w:sz w:val="24"/>
      <w:szCs w:val="26"/>
      <w:lang w:val="x-none" w:eastAsia="x-none"/>
    </w:rPr>
  </w:style>
  <w:style w:type="numbering" w:customStyle="1" w:styleId="NoList1">
    <w:name w:val="No List1"/>
    <w:next w:val="NoList"/>
    <w:semiHidden/>
    <w:unhideWhenUsed/>
    <w:rsid w:val="00004219"/>
  </w:style>
  <w:style w:type="paragraph" w:styleId="Footer">
    <w:name w:val="footer"/>
    <w:basedOn w:val="Normal"/>
    <w:link w:val="FooterChar"/>
    <w:rsid w:val="00004219"/>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004219"/>
    <w:rPr>
      <w:rFonts w:eastAsia="Times New Roman" w:cs="Times New Roman"/>
      <w:sz w:val="24"/>
      <w:szCs w:val="24"/>
    </w:rPr>
  </w:style>
  <w:style w:type="character" w:styleId="PageNumber">
    <w:name w:val="page number"/>
    <w:basedOn w:val="DefaultParagraphFont"/>
    <w:rsid w:val="00004219"/>
  </w:style>
  <w:style w:type="paragraph" w:styleId="Header">
    <w:name w:val="header"/>
    <w:basedOn w:val="Normal"/>
    <w:link w:val="HeaderChar"/>
    <w:rsid w:val="00004219"/>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004219"/>
    <w:rPr>
      <w:rFonts w:eastAsia="Times New Roman" w:cs="Times New Roman"/>
      <w:sz w:val="24"/>
      <w:szCs w:val="24"/>
    </w:rPr>
  </w:style>
  <w:style w:type="table" w:customStyle="1" w:styleId="TableGrid1">
    <w:name w:val="Table Grid1"/>
    <w:basedOn w:val="TableNormal"/>
    <w:next w:val="TableGrid"/>
    <w:rsid w:val="0000421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0421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04219"/>
    <w:rPr>
      <w:rFonts w:eastAsia="Times New Roman" w:cs="Times New Roman"/>
      <w:sz w:val="20"/>
      <w:szCs w:val="20"/>
    </w:rPr>
  </w:style>
  <w:style w:type="character" w:styleId="FootnoteReference">
    <w:name w:val="footnote reference"/>
    <w:semiHidden/>
    <w:rsid w:val="00004219"/>
    <w:rPr>
      <w:vertAlign w:val="superscript"/>
    </w:rPr>
  </w:style>
  <w:style w:type="paragraph" w:customStyle="1" w:styleId="CharCharCharChar">
    <w:name w:val="Char Char Char Char"/>
    <w:basedOn w:val="Normal"/>
    <w:rsid w:val="00004219"/>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dte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FIRECAT</dc:creator>
  <cp:lastModifiedBy>FIRECAT</cp:lastModifiedBy>
  <cp:revision>51</cp:revision>
  <cp:lastPrinted>2018-01-11T02:44:00Z</cp:lastPrinted>
  <dcterms:created xsi:type="dcterms:W3CDTF">2018-01-09T06:52:00Z</dcterms:created>
  <dcterms:modified xsi:type="dcterms:W3CDTF">2018-06-04T09:57:00Z</dcterms:modified>
</cp:coreProperties>
</file>